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B66" w:rsidRPr="00B63B0C" w:rsidRDefault="00CF6377" w:rsidP="00E106DB">
      <w:pPr>
        <w:jc w:val="center"/>
        <w:rPr>
          <w:rFonts w:ascii="Arial" w:hAnsi="Arial" w:cs="Arial"/>
          <w:b/>
          <w:lang w:val="pl-PL"/>
        </w:rPr>
      </w:pPr>
      <w:bookmarkStart w:id="0" w:name="_GoBack"/>
      <w:bookmarkEnd w:id="0"/>
      <w:r w:rsidRPr="00B63B0C">
        <w:rPr>
          <w:rFonts w:ascii="Arial" w:hAnsi="Arial" w:cs="Arial"/>
          <w:b/>
          <w:lang w:val="pl-PL"/>
        </w:rPr>
        <w:t>I</w:t>
      </w:r>
      <w:r w:rsidR="00B63B0C" w:rsidRPr="00B63B0C">
        <w:rPr>
          <w:rFonts w:ascii="Arial" w:hAnsi="Arial" w:cs="Arial"/>
          <w:b/>
          <w:lang w:val="pl-PL"/>
        </w:rPr>
        <w:t>I</w:t>
      </w:r>
      <w:r w:rsidR="00E106DB">
        <w:rPr>
          <w:rFonts w:ascii="Arial" w:hAnsi="Arial" w:cs="Arial"/>
          <w:b/>
          <w:lang w:val="pl-PL"/>
        </w:rPr>
        <w:t>. SUSRET</w:t>
      </w:r>
      <w:r w:rsidR="00DE6B66" w:rsidRPr="00B63B0C">
        <w:rPr>
          <w:rFonts w:ascii="Arial" w:hAnsi="Arial" w:cs="Arial"/>
          <w:b/>
          <w:lang w:val="pl-PL"/>
        </w:rPr>
        <w:t xml:space="preserve"> </w:t>
      </w:r>
      <w:r w:rsidR="00B63B0C" w:rsidRPr="00B63B0C">
        <w:rPr>
          <w:rFonts w:ascii="Arial" w:hAnsi="Arial" w:cs="Arial"/>
          <w:b/>
          <w:lang w:val="pl-PL"/>
        </w:rPr>
        <w:t xml:space="preserve">KATEDRI ZA RAČUNOVODSTVO </w:t>
      </w:r>
      <w:r w:rsidR="00A014A9">
        <w:rPr>
          <w:rFonts w:ascii="Arial" w:hAnsi="Arial" w:cs="Arial"/>
          <w:b/>
          <w:lang w:val="pl-PL"/>
        </w:rPr>
        <w:t>ZEMALJA REGIJE</w:t>
      </w:r>
    </w:p>
    <w:p w:rsidR="00DE6B66" w:rsidRPr="00DE6B66" w:rsidRDefault="00DE6B66" w:rsidP="00A65952">
      <w:pPr>
        <w:rPr>
          <w:rFonts w:ascii="Arial" w:hAnsi="Arial" w:cs="Arial"/>
          <w:lang w:val="pl-PL"/>
        </w:rPr>
      </w:pPr>
    </w:p>
    <w:p w:rsidR="00B63B0C" w:rsidRPr="00B63B0C" w:rsidRDefault="00DE6B66" w:rsidP="00DE6B66">
      <w:pPr>
        <w:jc w:val="center"/>
        <w:rPr>
          <w:rFonts w:ascii="Arial Black" w:hAnsi="Arial Black" w:cs="Arial"/>
          <w:b/>
          <w:i/>
          <w:lang w:val="pl-PL"/>
        </w:rPr>
      </w:pPr>
      <w:r w:rsidRPr="00B63B0C">
        <w:rPr>
          <w:rFonts w:ascii="Arial Black" w:hAnsi="Arial Black" w:cs="Arial"/>
          <w:b/>
          <w:i/>
          <w:lang w:val="pl-PL"/>
        </w:rPr>
        <w:t xml:space="preserve">Stanje i perspektive računovodstvene profesije </w:t>
      </w:r>
    </w:p>
    <w:p w:rsidR="00DE6B66" w:rsidRPr="00B63B0C" w:rsidRDefault="00DE6B66" w:rsidP="00DE6B66">
      <w:pPr>
        <w:jc w:val="center"/>
        <w:rPr>
          <w:rFonts w:ascii="Arial Black" w:hAnsi="Arial Black" w:cs="Arial"/>
          <w:b/>
          <w:i/>
          <w:lang w:val="pl-PL"/>
        </w:rPr>
      </w:pPr>
      <w:r w:rsidRPr="00B63B0C">
        <w:rPr>
          <w:rFonts w:ascii="Arial Black" w:hAnsi="Arial Black" w:cs="Arial"/>
          <w:b/>
          <w:i/>
          <w:lang w:val="pl-PL"/>
        </w:rPr>
        <w:t xml:space="preserve">u zemljama </w:t>
      </w:r>
      <w:r w:rsidR="000C7371" w:rsidRPr="00B63B0C">
        <w:rPr>
          <w:rFonts w:ascii="Arial Black" w:hAnsi="Arial Black" w:cs="Arial"/>
          <w:b/>
          <w:i/>
          <w:lang w:val="pl-PL"/>
        </w:rPr>
        <w:t>j</w:t>
      </w:r>
      <w:r w:rsidR="00CF6377" w:rsidRPr="00B63B0C">
        <w:rPr>
          <w:rFonts w:ascii="Arial Black" w:hAnsi="Arial Black" w:cs="Arial"/>
          <w:b/>
          <w:i/>
          <w:lang w:val="pl-PL"/>
        </w:rPr>
        <w:t>ugoistočne Europe</w:t>
      </w:r>
    </w:p>
    <w:p w:rsidR="00DE6B66" w:rsidRPr="00DE6B66" w:rsidRDefault="00DE6B66" w:rsidP="00DE6B66">
      <w:pPr>
        <w:rPr>
          <w:rFonts w:ascii="Arial" w:hAnsi="Arial" w:cs="Arial"/>
          <w:lang w:val="pl-PL"/>
        </w:rPr>
      </w:pPr>
    </w:p>
    <w:p w:rsidR="00E106DB" w:rsidRDefault="00E106DB" w:rsidP="00BF5E00">
      <w:pPr>
        <w:jc w:val="both"/>
        <w:rPr>
          <w:b/>
          <w:sz w:val="22"/>
          <w:szCs w:val="22"/>
          <w:lang w:val="hr-BA"/>
        </w:rPr>
      </w:pPr>
    </w:p>
    <w:p w:rsidR="00E106DB" w:rsidRPr="00B12AC1" w:rsidRDefault="00E106DB" w:rsidP="00C44DFA">
      <w:pPr>
        <w:spacing w:line="276" w:lineRule="auto"/>
        <w:jc w:val="both"/>
        <w:rPr>
          <w:rFonts w:ascii="Arial Black" w:hAnsi="Arial Black"/>
          <w:b/>
          <w:sz w:val="22"/>
          <w:szCs w:val="22"/>
          <w:lang w:val="hr-BA"/>
        </w:rPr>
      </w:pPr>
      <w:r w:rsidRPr="00E106DB">
        <w:rPr>
          <w:sz w:val="22"/>
          <w:szCs w:val="22"/>
          <w:lang w:val="hr-BA"/>
        </w:rPr>
        <w:t xml:space="preserve">Mjesto održavanja II. susreta katedri za računovodstvo zemalja regije: </w:t>
      </w:r>
      <w:r w:rsidRPr="00B12AC1">
        <w:rPr>
          <w:rFonts w:ascii="Arial Black" w:hAnsi="Arial Black"/>
          <w:b/>
          <w:sz w:val="22"/>
          <w:szCs w:val="22"/>
          <w:lang w:val="hr-BA"/>
        </w:rPr>
        <w:t>Eko FIS Vlašić</w:t>
      </w:r>
    </w:p>
    <w:p w:rsidR="00B12AC1" w:rsidRDefault="00E106DB" w:rsidP="00B12AC1">
      <w:pPr>
        <w:spacing w:line="276" w:lineRule="auto"/>
        <w:jc w:val="both"/>
        <w:rPr>
          <w:b/>
          <w:sz w:val="22"/>
          <w:szCs w:val="22"/>
          <w:lang w:val="hr-BA"/>
        </w:rPr>
      </w:pPr>
      <w:r w:rsidRPr="00E106DB">
        <w:rPr>
          <w:sz w:val="22"/>
          <w:szCs w:val="22"/>
          <w:lang w:val="hr-BA"/>
        </w:rPr>
        <w:t>Datum održavanja susreta:</w:t>
      </w:r>
      <w:r>
        <w:rPr>
          <w:b/>
          <w:sz w:val="22"/>
          <w:szCs w:val="22"/>
          <w:lang w:val="hr-BA"/>
        </w:rPr>
        <w:t xml:space="preserve"> 16 – 18.07.2015.</w:t>
      </w:r>
    </w:p>
    <w:p w:rsidR="006111BB" w:rsidRDefault="006111BB" w:rsidP="006111BB">
      <w:pPr>
        <w:spacing w:line="276" w:lineRule="auto"/>
        <w:jc w:val="both"/>
        <w:rPr>
          <w:sz w:val="22"/>
          <w:szCs w:val="22"/>
          <w:u w:val="single"/>
          <w:lang w:val="hr-BA"/>
        </w:rPr>
      </w:pPr>
    </w:p>
    <w:p w:rsidR="00E106DB" w:rsidRPr="00B12AC1" w:rsidRDefault="00DB5A1D" w:rsidP="00B12AC1">
      <w:pPr>
        <w:pStyle w:val="Naslov1"/>
        <w:spacing w:before="120"/>
        <w:rPr>
          <w:sz w:val="22"/>
          <w:szCs w:val="22"/>
          <w:lang w:val="hr-BA"/>
        </w:rPr>
      </w:pPr>
      <w:r w:rsidRPr="006111BB">
        <w:rPr>
          <w:color w:val="auto"/>
          <w:lang w:val="hr-BA"/>
        </w:rPr>
        <w:t>A</w:t>
      </w:r>
      <w:r w:rsidR="00E106DB" w:rsidRPr="006111BB">
        <w:rPr>
          <w:color w:val="auto"/>
          <w:lang w:val="hr-BA"/>
        </w:rPr>
        <w:t>genda susreta</w:t>
      </w:r>
    </w:p>
    <w:p w:rsidR="00E106DB" w:rsidRDefault="00E106DB" w:rsidP="00BF5E00">
      <w:pPr>
        <w:jc w:val="both"/>
        <w:rPr>
          <w:b/>
          <w:sz w:val="22"/>
          <w:szCs w:val="22"/>
          <w:lang w:val="hr-BA"/>
        </w:rPr>
      </w:pPr>
    </w:p>
    <w:p w:rsidR="00E106DB" w:rsidRPr="00E106DB" w:rsidRDefault="00E106DB" w:rsidP="00BF5E00">
      <w:pPr>
        <w:jc w:val="both"/>
        <w:rPr>
          <w:b/>
          <w:sz w:val="22"/>
          <w:szCs w:val="22"/>
          <w:u w:val="single"/>
          <w:lang w:val="hr-BA"/>
        </w:rPr>
      </w:pPr>
      <w:r w:rsidRPr="00B12AC1">
        <w:rPr>
          <w:b/>
          <w:sz w:val="22"/>
          <w:szCs w:val="22"/>
          <w:highlight w:val="yellow"/>
          <w:u w:val="single"/>
          <w:lang w:val="hr-BA"/>
        </w:rPr>
        <w:t>četvrtak, 16.07.2015.</w:t>
      </w:r>
    </w:p>
    <w:p w:rsidR="00E106DB" w:rsidRDefault="00E106DB" w:rsidP="00BF5E00">
      <w:pPr>
        <w:jc w:val="both"/>
        <w:rPr>
          <w:b/>
          <w:sz w:val="22"/>
          <w:szCs w:val="22"/>
          <w:lang w:val="hr-BA"/>
        </w:rPr>
      </w:pPr>
    </w:p>
    <w:p w:rsidR="00E106DB" w:rsidRPr="00E106DB" w:rsidRDefault="00E106DB" w:rsidP="00BF5E00">
      <w:pPr>
        <w:jc w:val="both"/>
        <w:rPr>
          <w:sz w:val="22"/>
          <w:szCs w:val="22"/>
          <w:lang w:val="hr-BA"/>
        </w:rPr>
      </w:pPr>
      <w:r w:rsidRPr="00E106DB">
        <w:rPr>
          <w:sz w:val="22"/>
          <w:szCs w:val="22"/>
          <w:lang w:val="hr-BA"/>
        </w:rPr>
        <w:t>18 – 2</w:t>
      </w:r>
      <w:r w:rsidR="001A59E5">
        <w:rPr>
          <w:sz w:val="22"/>
          <w:szCs w:val="22"/>
          <w:lang w:val="hr-BA"/>
        </w:rPr>
        <w:t>3</w:t>
      </w:r>
      <w:r w:rsidRPr="00E106DB">
        <w:rPr>
          <w:sz w:val="22"/>
          <w:szCs w:val="22"/>
          <w:lang w:val="hr-BA"/>
        </w:rPr>
        <w:t xml:space="preserve"> </w:t>
      </w:r>
      <w:r>
        <w:rPr>
          <w:sz w:val="22"/>
          <w:szCs w:val="22"/>
          <w:lang w:val="hr-BA"/>
        </w:rPr>
        <w:t xml:space="preserve">Druženje sudionika </w:t>
      </w:r>
      <w:r w:rsidR="00CF25F2">
        <w:rPr>
          <w:sz w:val="22"/>
          <w:szCs w:val="22"/>
          <w:lang w:val="hr-BA"/>
        </w:rPr>
        <w:t xml:space="preserve">susreta </w:t>
      </w:r>
      <w:r>
        <w:rPr>
          <w:sz w:val="22"/>
          <w:szCs w:val="22"/>
          <w:lang w:val="hr-BA"/>
        </w:rPr>
        <w:t xml:space="preserve">uz </w:t>
      </w:r>
      <w:r w:rsidR="005B4C40">
        <w:rPr>
          <w:sz w:val="22"/>
          <w:szCs w:val="22"/>
          <w:lang w:val="hr-BA"/>
        </w:rPr>
        <w:t>večeru</w:t>
      </w:r>
      <w:r w:rsidRPr="00E106DB">
        <w:rPr>
          <w:sz w:val="22"/>
          <w:szCs w:val="22"/>
          <w:lang w:val="hr-BA"/>
        </w:rPr>
        <w:t xml:space="preserve"> </w:t>
      </w:r>
    </w:p>
    <w:p w:rsidR="00E106DB" w:rsidRDefault="00E106DB" w:rsidP="00BF5E00">
      <w:pPr>
        <w:jc w:val="both"/>
        <w:rPr>
          <w:b/>
          <w:sz w:val="22"/>
          <w:szCs w:val="22"/>
          <w:lang w:val="hr-BA"/>
        </w:rPr>
      </w:pPr>
    </w:p>
    <w:p w:rsidR="00B12AC1" w:rsidRDefault="00B12AC1" w:rsidP="00BF5E00">
      <w:pPr>
        <w:jc w:val="both"/>
        <w:rPr>
          <w:b/>
          <w:sz w:val="22"/>
          <w:szCs w:val="22"/>
          <w:u w:val="single"/>
          <w:lang w:val="hr-BA"/>
        </w:rPr>
      </w:pPr>
    </w:p>
    <w:p w:rsidR="00E106DB" w:rsidRPr="00E106DB" w:rsidRDefault="00E106DB" w:rsidP="00BF5E00">
      <w:pPr>
        <w:jc w:val="both"/>
        <w:rPr>
          <w:sz w:val="22"/>
          <w:szCs w:val="22"/>
          <w:u w:val="single"/>
          <w:lang w:val="hr-BA"/>
        </w:rPr>
      </w:pPr>
      <w:r w:rsidRPr="00B12AC1">
        <w:rPr>
          <w:b/>
          <w:sz w:val="22"/>
          <w:szCs w:val="22"/>
          <w:highlight w:val="yellow"/>
          <w:u w:val="single"/>
          <w:lang w:val="hr-BA"/>
        </w:rPr>
        <w:t>petak, 17.07.2015</w:t>
      </w:r>
      <w:r w:rsidRPr="00B12AC1">
        <w:rPr>
          <w:sz w:val="22"/>
          <w:szCs w:val="22"/>
          <w:highlight w:val="yellow"/>
          <w:u w:val="single"/>
          <w:lang w:val="hr-BA"/>
        </w:rPr>
        <w:t>.</w:t>
      </w: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8:30 – 9:00 Registracija sudionika</w:t>
      </w: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 w:rsidRPr="00B12AC1">
        <w:rPr>
          <w:sz w:val="22"/>
          <w:szCs w:val="22"/>
          <w:u w:val="single"/>
          <w:lang w:val="hr-BA"/>
        </w:rPr>
        <w:t>9:00 – 1</w:t>
      </w:r>
      <w:r w:rsidR="002A332E">
        <w:rPr>
          <w:sz w:val="22"/>
          <w:szCs w:val="22"/>
          <w:u w:val="single"/>
          <w:lang w:val="hr-BA"/>
        </w:rPr>
        <w:t>0</w:t>
      </w:r>
      <w:r w:rsidRPr="00B12AC1">
        <w:rPr>
          <w:sz w:val="22"/>
          <w:szCs w:val="22"/>
          <w:u w:val="single"/>
          <w:lang w:val="hr-BA"/>
        </w:rPr>
        <w:t>:</w:t>
      </w:r>
      <w:r w:rsidR="002A332E">
        <w:rPr>
          <w:sz w:val="22"/>
          <w:szCs w:val="22"/>
          <w:u w:val="single"/>
          <w:lang w:val="hr-BA"/>
        </w:rPr>
        <w:t>45</w:t>
      </w:r>
      <w:r>
        <w:rPr>
          <w:sz w:val="22"/>
          <w:szCs w:val="22"/>
          <w:lang w:val="hr-BA"/>
        </w:rPr>
        <w:t xml:space="preserve"> </w:t>
      </w:r>
      <w:r w:rsidRPr="00B12AC1">
        <w:rPr>
          <w:sz w:val="22"/>
          <w:szCs w:val="22"/>
          <w:u w:val="single"/>
          <w:lang w:val="hr-BA"/>
        </w:rPr>
        <w:t>Sesija 1: izlaganje znanstvenih radova s diskusijom</w:t>
      </w:r>
      <w:r w:rsidR="00B12AC1">
        <w:rPr>
          <w:sz w:val="22"/>
          <w:szCs w:val="22"/>
          <w:u w:val="single"/>
          <w:lang w:val="hr-BA"/>
        </w:rPr>
        <w:t xml:space="preserve"> – Stanje i perspektive računovodstvene profesije u sektoru gospodarstva</w:t>
      </w:r>
    </w:p>
    <w:p w:rsidR="009C1FC7" w:rsidRDefault="009C1FC7" w:rsidP="00BF5E00">
      <w:pPr>
        <w:jc w:val="both"/>
        <w:rPr>
          <w:sz w:val="22"/>
          <w:szCs w:val="22"/>
          <w:lang w:val="hr-BA"/>
        </w:rPr>
      </w:pPr>
    </w:p>
    <w:p w:rsidR="009C1FC7" w:rsidRPr="009C1FC7" w:rsidRDefault="009C1FC7" w:rsidP="006111BB">
      <w:pPr>
        <w:pStyle w:val="Naslov10"/>
        <w:numPr>
          <w:ilvl w:val="0"/>
          <w:numId w:val="14"/>
        </w:numP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b w:val="0"/>
          <w:bCs w:val="0"/>
          <w:color w:val="auto"/>
          <w:w w:val="100"/>
          <w:sz w:val="22"/>
          <w:szCs w:val="22"/>
        </w:rPr>
      </w:pPr>
      <w:r w:rsidRPr="009C1FC7">
        <w:rPr>
          <w:rFonts w:ascii="Times New Roman" w:eastAsia="Times New Roman" w:hAnsi="Times New Roman" w:cs="Times New Roman"/>
          <w:b w:val="0"/>
          <w:bCs w:val="0"/>
          <w:color w:val="auto"/>
          <w:w w:val="100"/>
          <w:sz w:val="22"/>
          <w:szCs w:val="22"/>
        </w:rPr>
        <w:t>Žager, L., Gulin, D.: Imamo li novi pristup izračuna obrtnog kapitala i pokazatelja likvidnosti?</w:t>
      </w:r>
    </w:p>
    <w:p w:rsidR="009C1FC7" w:rsidRPr="009C1FC7" w:rsidRDefault="009C1FC7" w:rsidP="006111BB">
      <w:pPr>
        <w:widowControl w:val="0"/>
        <w:ind w:left="426" w:hanging="284"/>
        <w:jc w:val="both"/>
        <w:rPr>
          <w:sz w:val="22"/>
          <w:szCs w:val="22"/>
          <w:lang w:val="hr-HR"/>
        </w:rPr>
      </w:pPr>
    </w:p>
    <w:p w:rsidR="009C1FC7" w:rsidRDefault="009C1FC7" w:rsidP="006111BB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Aljinović – Barać, Ž., Šodan, S.,Vuko, T.: Koliko je računovodstvo fer vrijednosti zaista fer?</w:t>
      </w:r>
    </w:p>
    <w:p w:rsidR="009C1FC7" w:rsidRDefault="009C1FC7" w:rsidP="006111BB">
      <w:pPr>
        <w:pStyle w:val="Odlomakpopisa"/>
        <w:ind w:left="426" w:hanging="284"/>
        <w:jc w:val="both"/>
        <w:rPr>
          <w:sz w:val="22"/>
          <w:szCs w:val="22"/>
          <w:lang w:val="hr-HR"/>
        </w:rPr>
      </w:pPr>
    </w:p>
    <w:p w:rsidR="009C1FC7" w:rsidRPr="009C1FC7" w:rsidRDefault="009C1FC7" w:rsidP="006111BB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HR"/>
        </w:rPr>
      </w:pPr>
      <w:r w:rsidRPr="009C1FC7">
        <w:rPr>
          <w:sz w:val="22"/>
          <w:szCs w:val="22"/>
          <w:lang w:val="hr-HR"/>
        </w:rPr>
        <w:t>Hladika</w:t>
      </w:r>
      <w:r>
        <w:rPr>
          <w:sz w:val="22"/>
          <w:szCs w:val="22"/>
          <w:lang w:val="hr-HR"/>
        </w:rPr>
        <w:t>, M.</w:t>
      </w:r>
      <w:r w:rsidRPr="009C1FC7">
        <w:rPr>
          <w:sz w:val="22"/>
          <w:szCs w:val="22"/>
          <w:lang w:val="hr-HR"/>
        </w:rPr>
        <w:t xml:space="preserve">: Zastupljenost računovodstvene profesije u menadžerskim strukturama i njezina uloga u ostvarivanju ciljeva poduzeća </w:t>
      </w:r>
    </w:p>
    <w:p w:rsidR="009C1FC7" w:rsidRPr="009C1FC7" w:rsidRDefault="009C1FC7" w:rsidP="006111BB">
      <w:pPr>
        <w:ind w:left="426" w:hanging="284"/>
        <w:jc w:val="both"/>
        <w:rPr>
          <w:sz w:val="22"/>
          <w:szCs w:val="22"/>
          <w:lang w:val="hr-HR"/>
        </w:rPr>
      </w:pPr>
    </w:p>
    <w:p w:rsidR="009C1FC7" w:rsidRPr="009C1FC7" w:rsidRDefault="009C1FC7" w:rsidP="006111BB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BA"/>
        </w:rPr>
      </w:pPr>
      <w:r w:rsidRPr="009C1FC7">
        <w:rPr>
          <w:sz w:val="22"/>
          <w:szCs w:val="22"/>
        </w:rPr>
        <w:t xml:space="preserve">Lončar, I.: Važnost računovodstvenih informacija u suvremenom poslovnom odlučivanju – primjer hrvatskog ugostiteljstva </w:t>
      </w:r>
    </w:p>
    <w:p w:rsidR="009C1FC7" w:rsidRPr="009C1FC7" w:rsidRDefault="009C1FC7" w:rsidP="006111BB">
      <w:pPr>
        <w:ind w:left="426" w:hanging="284"/>
        <w:jc w:val="both"/>
        <w:rPr>
          <w:sz w:val="22"/>
          <w:szCs w:val="22"/>
          <w:lang w:val="hr-BA"/>
        </w:rPr>
      </w:pPr>
    </w:p>
    <w:p w:rsidR="009C1FC7" w:rsidRDefault="009C1FC7" w:rsidP="006111BB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HR"/>
        </w:rPr>
      </w:pPr>
      <w:r w:rsidRPr="009C1FC7">
        <w:rPr>
          <w:sz w:val="22"/>
          <w:szCs w:val="22"/>
          <w:lang w:val="hr-HR"/>
        </w:rPr>
        <w:t>Dropulić</w:t>
      </w:r>
      <w:r w:rsidR="00B12AC1">
        <w:rPr>
          <w:sz w:val="22"/>
          <w:szCs w:val="22"/>
          <w:lang w:val="hr-HR"/>
        </w:rPr>
        <w:t>, I.</w:t>
      </w:r>
      <w:r w:rsidRPr="009C1FC7">
        <w:rPr>
          <w:sz w:val="22"/>
          <w:szCs w:val="22"/>
          <w:lang w:val="hr-HR"/>
        </w:rPr>
        <w:t>, Čular</w:t>
      </w:r>
      <w:r w:rsidR="00B12AC1">
        <w:rPr>
          <w:sz w:val="22"/>
          <w:szCs w:val="22"/>
          <w:lang w:val="hr-HR"/>
        </w:rPr>
        <w:t>, M.</w:t>
      </w:r>
      <w:r w:rsidRPr="009C1FC7">
        <w:rPr>
          <w:sz w:val="22"/>
          <w:szCs w:val="22"/>
          <w:lang w:val="hr-HR"/>
        </w:rPr>
        <w:t xml:space="preserve">: Utjecaj kibernetskih kontrola na kvalitetu godišnjih izvješća </w:t>
      </w:r>
    </w:p>
    <w:p w:rsidR="009C1FC7" w:rsidRPr="009C1FC7" w:rsidRDefault="009C1FC7" w:rsidP="006111BB">
      <w:pPr>
        <w:ind w:left="426" w:hanging="284"/>
        <w:jc w:val="both"/>
        <w:rPr>
          <w:sz w:val="22"/>
          <w:szCs w:val="22"/>
          <w:lang w:val="hr-HR"/>
        </w:rPr>
      </w:pPr>
    </w:p>
    <w:p w:rsidR="009C1FC7" w:rsidRDefault="009C1FC7" w:rsidP="006111BB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BA"/>
        </w:rPr>
      </w:pPr>
      <w:r w:rsidRPr="005A722F">
        <w:rPr>
          <w:sz w:val="22"/>
          <w:szCs w:val="22"/>
          <w:lang w:val="hr-BA"/>
        </w:rPr>
        <w:t>Perčević,</w:t>
      </w:r>
      <w:r w:rsidR="00B12AC1">
        <w:rPr>
          <w:sz w:val="22"/>
          <w:szCs w:val="22"/>
          <w:lang w:val="hr-BA"/>
        </w:rPr>
        <w:t>H.,</w:t>
      </w:r>
      <w:r w:rsidRPr="005A722F">
        <w:rPr>
          <w:sz w:val="22"/>
          <w:szCs w:val="22"/>
          <w:lang w:val="hr-BA"/>
        </w:rPr>
        <w:t xml:space="preserve"> Mićin</w:t>
      </w:r>
      <w:r w:rsidR="00B12AC1">
        <w:rPr>
          <w:sz w:val="22"/>
          <w:szCs w:val="22"/>
          <w:lang w:val="hr-BA"/>
        </w:rPr>
        <w:t>, M.</w:t>
      </w:r>
      <w:r w:rsidRPr="005A722F">
        <w:rPr>
          <w:sz w:val="22"/>
          <w:szCs w:val="22"/>
          <w:lang w:val="hr-BA"/>
        </w:rPr>
        <w:t>: Model računovodstvenog izvještavanja o troškovima kvalitete uz primjenu ABC metode</w:t>
      </w:r>
    </w:p>
    <w:p w:rsidR="009C1FC7" w:rsidRPr="009C1FC7" w:rsidRDefault="009C1FC7" w:rsidP="006111BB">
      <w:pPr>
        <w:pStyle w:val="Odlomakpopisa"/>
        <w:ind w:left="426" w:hanging="284"/>
        <w:jc w:val="both"/>
        <w:rPr>
          <w:sz w:val="22"/>
          <w:szCs w:val="22"/>
          <w:lang w:val="hr-BA"/>
        </w:rPr>
      </w:pPr>
    </w:p>
    <w:p w:rsidR="00DA6C15" w:rsidRDefault="00CF25F2" w:rsidP="00DA6C15">
      <w:pPr>
        <w:pStyle w:val="Odlomakpopisa"/>
        <w:numPr>
          <w:ilvl w:val="0"/>
          <w:numId w:val="14"/>
        </w:numPr>
        <w:ind w:left="426" w:hanging="284"/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Ježovita, A</w:t>
      </w:r>
      <w:r w:rsidR="009C1FC7">
        <w:rPr>
          <w:sz w:val="22"/>
          <w:szCs w:val="22"/>
          <w:lang w:val="hr-BA"/>
        </w:rPr>
        <w:t xml:space="preserve">: </w:t>
      </w:r>
      <w:r>
        <w:rPr>
          <w:sz w:val="22"/>
          <w:szCs w:val="22"/>
          <w:lang w:val="hr-BA"/>
        </w:rPr>
        <w:t>Mogućnosti ocjene kvalitete zaduženosti poduzeća primjenom financijskih pokazatelja profitabilnosti</w:t>
      </w:r>
    </w:p>
    <w:p w:rsidR="00DA6C15" w:rsidRPr="00DA6C15" w:rsidRDefault="00DA6C15" w:rsidP="00DA6C15">
      <w:pPr>
        <w:jc w:val="both"/>
        <w:rPr>
          <w:sz w:val="22"/>
          <w:szCs w:val="22"/>
          <w:lang w:val="hr-BA"/>
        </w:rPr>
      </w:pPr>
    </w:p>
    <w:p w:rsidR="009C1FC7" w:rsidRPr="009C1FC7" w:rsidRDefault="009C1FC7" w:rsidP="009C1FC7">
      <w:pPr>
        <w:jc w:val="both"/>
        <w:rPr>
          <w:b/>
          <w:sz w:val="22"/>
          <w:szCs w:val="22"/>
          <w:lang w:val="hr-BA"/>
        </w:rPr>
      </w:pPr>
      <w:r w:rsidRPr="009C1FC7">
        <w:rPr>
          <w:b/>
          <w:sz w:val="22"/>
          <w:szCs w:val="22"/>
          <w:lang w:val="hr-BA"/>
        </w:rPr>
        <w:t>Moderatori: doc.dr.sc. Josipa Grbavac i prof.dr.sc. Hrvoje Perčević</w:t>
      </w:r>
    </w:p>
    <w:p w:rsidR="009C1FC7" w:rsidRDefault="009C1FC7" w:rsidP="00BF5E00">
      <w:pPr>
        <w:jc w:val="both"/>
        <w:rPr>
          <w:sz w:val="22"/>
          <w:szCs w:val="22"/>
          <w:lang w:val="hr-BA"/>
        </w:rPr>
      </w:pPr>
    </w:p>
    <w:p w:rsidR="001A59E5" w:rsidRDefault="001A59E5" w:rsidP="009C1FC7">
      <w:pPr>
        <w:jc w:val="both"/>
        <w:rPr>
          <w:sz w:val="22"/>
          <w:szCs w:val="22"/>
          <w:lang w:val="hr-BA"/>
        </w:rPr>
      </w:pPr>
    </w:p>
    <w:p w:rsidR="009C1FC7" w:rsidRDefault="005135F4" w:rsidP="009C1FC7">
      <w:pPr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1</w:t>
      </w:r>
      <w:r w:rsidR="002A332E">
        <w:rPr>
          <w:sz w:val="22"/>
          <w:szCs w:val="22"/>
          <w:lang w:val="hr-BA"/>
        </w:rPr>
        <w:t>0</w:t>
      </w:r>
      <w:r w:rsidR="009C1FC7">
        <w:rPr>
          <w:sz w:val="22"/>
          <w:szCs w:val="22"/>
          <w:lang w:val="hr-BA"/>
        </w:rPr>
        <w:t>:</w:t>
      </w:r>
      <w:r w:rsidR="002A332E">
        <w:rPr>
          <w:sz w:val="22"/>
          <w:szCs w:val="22"/>
          <w:lang w:val="hr-BA"/>
        </w:rPr>
        <w:t>45</w:t>
      </w:r>
      <w:r w:rsidR="009C1FC7">
        <w:rPr>
          <w:sz w:val="22"/>
          <w:szCs w:val="22"/>
          <w:lang w:val="hr-BA"/>
        </w:rPr>
        <w:t xml:space="preserve"> – 11:15 Pauza</w:t>
      </w:r>
    </w:p>
    <w:p w:rsidR="00B12AC1" w:rsidRDefault="00B12AC1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 w:rsidRPr="00B12AC1">
        <w:rPr>
          <w:sz w:val="22"/>
          <w:szCs w:val="22"/>
          <w:u w:val="single"/>
          <w:lang w:val="hr-BA"/>
        </w:rPr>
        <w:lastRenderedPageBreak/>
        <w:t>1</w:t>
      </w:r>
      <w:r w:rsidR="009C1FC7" w:rsidRPr="00B12AC1">
        <w:rPr>
          <w:sz w:val="22"/>
          <w:szCs w:val="22"/>
          <w:u w:val="single"/>
          <w:lang w:val="hr-BA"/>
        </w:rPr>
        <w:t>1</w:t>
      </w:r>
      <w:r w:rsidRPr="00B12AC1">
        <w:rPr>
          <w:sz w:val="22"/>
          <w:szCs w:val="22"/>
          <w:u w:val="single"/>
          <w:lang w:val="hr-BA"/>
        </w:rPr>
        <w:t>:</w:t>
      </w:r>
      <w:r w:rsidR="009C1FC7" w:rsidRPr="00B12AC1">
        <w:rPr>
          <w:sz w:val="22"/>
          <w:szCs w:val="22"/>
          <w:u w:val="single"/>
          <w:lang w:val="hr-BA"/>
        </w:rPr>
        <w:t>15</w:t>
      </w:r>
      <w:r w:rsidRPr="00B12AC1">
        <w:rPr>
          <w:sz w:val="22"/>
          <w:szCs w:val="22"/>
          <w:u w:val="single"/>
          <w:lang w:val="hr-BA"/>
        </w:rPr>
        <w:t xml:space="preserve"> – 1</w:t>
      </w:r>
      <w:r w:rsidR="009C1FC7" w:rsidRPr="00B12AC1">
        <w:rPr>
          <w:sz w:val="22"/>
          <w:szCs w:val="22"/>
          <w:u w:val="single"/>
          <w:lang w:val="hr-BA"/>
        </w:rPr>
        <w:t>2</w:t>
      </w:r>
      <w:r w:rsidRPr="00B12AC1">
        <w:rPr>
          <w:sz w:val="22"/>
          <w:szCs w:val="22"/>
          <w:u w:val="single"/>
          <w:lang w:val="hr-BA"/>
        </w:rPr>
        <w:t>:</w:t>
      </w:r>
      <w:r w:rsidR="005135F4">
        <w:rPr>
          <w:sz w:val="22"/>
          <w:szCs w:val="22"/>
          <w:u w:val="single"/>
          <w:lang w:val="hr-BA"/>
        </w:rPr>
        <w:t>45</w:t>
      </w:r>
      <w:r>
        <w:rPr>
          <w:sz w:val="22"/>
          <w:szCs w:val="22"/>
          <w:lang w:val="hr-BA"/>
        </w:rPr>
        <w:t xml:space="preserve"> </w:t>
      </w:r>
      <w:r w:rsidRPr="00B12AC1">
        <w:rPr>
          <w:sz w:val="22"/>
          <w:szCs w:val="22"/>
          <w:u w:val="single"/>
          <w:lang w:val="hr-BA"/>
        </w:rPr>
        <w:t>Sesija 2: izlaganje znanstvenih radova s diskusijom</w:t>
      </w:r>
      <w:r w:rsidR="00B12AC1">
        <w:rPr>
          <w:sz w:val="22"/>
          <w:szCs w:val="22"/>
          <w:u w:val="single"/>
          <w:lang w:val="hr-BA"/>
        </w:rPr>
        <w:t xml:space="preserve"> – Stanje i perspektive u revizijskoj profesiji</w:t>
      </w:r>
    </w:p>
    <w:p w:rsidR="0058260D" w:rsidRDefault="0058260D" w:rsidP="00BF5E00">
      <w:pPr>
        <w:jc w:val="both"/>
        <w:rPr>
          <w:sz w:val="22"/>
          <w:szCs w:val="22"/>
          <w:lang w:val="hr-BA"/>
        </w:rPr>
      </w:pPr>
    </w:p>
    <w:p w:rsidR="0058260D" w:rsidRPr="009C1FC7" w:rsidRDefault="0058260D" w:rsidP="006111BB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 w:rsidRPr="009C1FC7">
        <w:rPr>
          <w:sz w:val="22"/>
          <w:szCs w:val="22"/>
          <w:lang w:val="hr-BA"/>
        </w:rPr>
        <w:t>Mamić – Sačer,</w:t>
      </w:r>
      <w:r w:rsidR="009C1FC7" w:rsidRPr="009C1FC7">
        <w:rPr>
          <w:sz w:val="22"/>
          <w:szCs w:val="22"/>
          <w:lang w:val="hr-BA"/>
        </w:rPr>
        <w:t>I.,</w:t>
      </w:r>
      <w:r w:rsidRPr="009C1FC7">
        <w:rPr>
          <w:sz w:val="22"/>
          <w:szCs w:val="22"/>
          <w:lang w:val="hr-BA"/>
        </w:rPr>
        <w:t xml:space="preserve"> Vuković,</w:t>
      </w:r>
      <w:r w:rsidR="009C1FC7" w:rsidRPr="009C1FC7">
        <w:rPr>
          <w:sz w:val="22"/>
          <w:szCs w:val="22"/>
          <w:lang w:val="hr-BA"/>
        </w:rPr>
        <w:t xml:space="preserve"> D.,</w:t>
      </w:r>
      <w:r w:rsidRPr="009C1FC7">
        <w:rPr>
          <w:sz w:val="22"/>
          <w:szCs w:val="22"/>
          <w:lang w:val="hr-BA"/>
        </w:rPr>
        <w:t xml:space="preserve"> Pavić</w:t>
      </w:r>
      <w:r w:rsidR="009C1FC7" w:rsidRPr="009C1FC7">
        <w:rPr>
          <w:sz w:val="22"/>
          <w:szCs w:val="22"/>
          <w:lang w:val="hr-BA"/>
        </w:rPr>
        <w:t>, I.</w:t>
      </w:r>
      <w:r w:rsidRPr="009C1FC7">
        <w:rPr>
          <w:sz w:val="22"/>
          <w:szCs w:val="22"/>
          <w:lang w:val="hr-BA"/>
        </w:rPr>
        <w:t xml:space="preserve">: </w:t>
      </w:r>
      <w:r w:rsidR="009C1FC7" w:rsidRPr="009C1FC7">
        <w:rPr>
          <w:sz w:val="22"/>
          <w:szCs w:val="22"/>
          <w:lang w:val="hr-BA"/>
        </w:rPr>
        <w:t xml:space="preserve">Komparativna analiza vrhovnih revizijskih institucija u Republici Hrvastkoj i Bosni i Hercegovini </w:t>
      </w:r>
    </w:p>
    <w:p w:rsidR="0058260D" w:rsidRPr="004651E1" w:rsidRDefault="0058260D" w:rsidP="004651E1">
      <w:pPr>
        <w:jc w:val="both"/>
        <w:rPr>
          <w:sz w:val="22"/>
          <w:szCs w:val="22"/>
          <w:lang w:val="hr-BA"/>
        </w:rPr>
      </w:pPr>
    </w:p>
    <w:p w:rsidR="0058260D" w:rsidRDefault="0058260D" w:rsidP="006111BB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 w:rsidRPr="009C1FC7">
        <w:rPr>
          <w:sz w:val="22"/>
          <w:szCs w:val="22"/>
          <w:lang w:val="hr-BA"/>
        </w:rPr>
        <w:t>Kondić,</w:t>
      </w:r>
      <w:r w:rsidR="009C1FC7">
        <w:rPr>
          <w:sz w:val="22"/>
          <w:szCs w:val="22"/>
          <w:lang w:val="hr-BA"/>
        </w:rPr>
        <w:t xml:space="preserve"> N.,</w:t>
      </w:r>
      <w:r w:rsidRPr="009C1FC7">
        <w:rPr>
          <w:sz w:val="22"/>
          <w:szCs w:val="22"/>
          <w:lang w:val="hr-BA"/>
        </w:rPr>
        <w:t xml:space="preserve"> Poljašević</w:t>
      </w:r>
      <w:r w:rsidR="009C1FC7">
        <w:rPr>
          <w:sz w:val="22"/>
          <w:szCs w:val="22"/>
          <w:lang w:val="hr-BA"/>
        </w:rPr>
        <w:t>, J.</w:t>
      </w:r>
      <w:r w:rsidRPr="009C1FC7">
        <w:rPr>
          <w:sz w:val="22"/>
          <w:szCs w:val="22"/>
          <w:lang w:val="hr-BA"/>
        </w:rPr>
        <w:t xml:space="preserve">: </w:t>
      </w:r>
      <w:r w:rsidR="009C1FC7">
        <w:rPr>
          <w:sz w:val="22"/>
          <w:szCs w:val="22"/>
          <w:lang w:val="hr-BA"/>
        </w:rPr>
        <w:t xml:space="preserve">Adekvatnost pitanja koja dovode do skretanja pažnje u revizorskom mišljenju u Republici Srpskoj </w:t>
      </w:r>
    </w:p>
    <w:p w:rsidR="00DA6C15" w:rsidRPr="00DA6C15" w:rsidRDefault="00DA6C15" w:rsidP="00DA6C15">
      <w:pPr>
        <w:pStyle w:val="Odlomakpopisa"/>
        <w:rPr>
          <w:sz w:val="22"/>
          <w:szCs w:val="22"/>
          <w:lang w:val="hr-BA"/>
        </w:rPr>
      </w:pPr>
    </w:p>
    <w:p w:rsidR="00DA6C15" w:rsidRPr="009C1FC7" w:rsidRDefault="00DA6C15" w:rsidP="006111BB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Šnjegota, D.: Dometi i ograničenja u razvoju eksterne javne revizije u Bosni i Hercegovini</w:t>
      </w:r>
    </w:p>
    <w:p w:rsidR="0058260D" w:rsidRDefault="0058260D" w:rsidP="006111BB">
      <w:pPr>
        <w:pStyle w:val="Odlomakpopisa"/>
        <w:ind w:left="426" w:hanging="284"/>
        <w:jc w:val="both"/>
        <w:rPr>
          <w:sz w:val="22"/>
          <w:szCs w:val="22"/>
          <w:lang w:val="hr-BA"/>
        </w:rPr>
      </w:pPr>
    </w:p>
    <w:p w:rsidR="0058260D" w:rsidRPr="009C1FC7" w:rsidRDefault="0058260D" w:rsidP="006111BB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 w:rsidRPr="009C1FC7">
        <w:rPr>
          <w:sz w:val="22"/>
          <w:szCs w:val="22"/>
          <w:lang w:val="hr-BA"/>
        </w:rPr>
        <w:t>Tušek</w:t>
      </w:r>
      <w:r w:rsidR="009C1FC7">
        <w:rPr>
          <w:sz w:val="22"/>
          <w:szCs w:val="22"/>
          <w:lang w:val="hr-BA"/>
        </w:rPr>
        <w:t>, B.</w:t>
      </w:r>
      <w:r w:rsidRPr="009C1FC7">
        <w:rPr>
          <w:sz w:val="22"/>
          <w:szCs w:val="22"/>
          <w:lang w:val="hr-BA"/>
        </w:rPr>
        <w:t xml:space="preserve">: </w:t>
      </w:r>
      <w:r w:rsidR="009C1FC7">
        <w:rPr>
          <w:sz w:val="22"/>
          <w:szCs w:val="22"/>
          <w:lang w:val="hr-BA"/>
        </w:rPr>
        <w:t xml:space="preserve">Odnos između revizijskog odbora i interne revizije – postojeće stanje i izazovi u hrvatskim poduzećima </w:t>
      </w:r>
    </w:p>
    <w:p w:rsidR="0058260D" w:rsidRDefault="0058260D" w:rsidP="006111BB">
      <w:pPr>
        <w:pStyle w:val="Odlomakpopisa"/>
        <w:ind w:left="426" w:hanging="284"/>
        <w:jc w:val="both"/>
        <w:rPr>
          <w:sz w:val="22"/>
          <w:szCs w:val="22"/>
          <w:lang w:val="hr-BA"/>
        </w:rPr>
      </w:pPr>
    </w:p>
    <w:p w:rsidR="004651E1" w:rsidRDefault="009C1FC7" w:rsidP="004651E1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Žager, K., Sever-</w:t>
      </w:r>
      <w:r w:rsidR="0058260D" w:rsidRPr="008263EC">
        <w:rPr>
          <w:sz w:val="22"/>
          <w:szCs w:val="22"/>
          <w:lang w:val="hr-BA"/>
        </w:rPr>
        <w:t>Mališ,</w:t>
      </w:r>
      <w:r>
        <w:rPr>
          <w:sz w:val="22"/>
          <w:szCs w:val="22"/>
          <w:lang w:val="hr-BA"/>
        </w:rPr>
        <w:t>S.,</w:t>
      </w:r>
      <w:r w:rsidR="0058260D" w:rsidRPr="008263EC">
        <w:rPr>
          <w:sz w:val="22"/>
          <w:szCs w:val="22"/>
          <w:lang w:val="hr-BA"/>
        </w:rPr>
        <w:t xml:space="preserve"> Dečman</w:t>
      </w:r>
      <w:r>
        <w:rPr>
          <w:sz w:val="22"/>
          <w:szCs w:val="22"/>
          <w:lang w:val="hr-BA"/>
        </w:rPr>
        <w:t>, N.</w:t>
      </w:r>
      <w:r w:rsidR="0058260D" w:rsidRPr="008263EC">
        <w:rPr>
          <w:sz w:val="22"/>
          <w:szCs w:val="22"/>
          <w:lang w:val="hr-BA"/>
        </w:rPr>
        <w:t xml:space="preserve">: </w:t>
      </w:r>
      <w:r>
        <w:rPr>
          <w:sz w:val="22"/>
          <w:szCs w:val="22"/>
          <w:lang w:val="hr-BA"/>
        </w:rPr>
        <w:t xml:space="preserve">Utjecaj kodeksa profesionalne etike na kvalitetu rada računovođa i revizora </w:t>
      </w:r>
    </w:p>
    <w:p w:rsidR="004651E1" w:rsidRPr="004651E1" w:rsidRDefault="004651E1" w:rsidP="004651E1">
      <w:pPr>
        <w:pStyle w:val="Odlomakpopisa"/>
        <w:rPr>
          <w:sz w:val="22"/>
          <w:szCs w:val="22"/>
          <w:lang w:val="hr-BA"/>
        </w:rPr>
      </w:pPr>
    </w:p>
    <w:p w:rsidR="00CF25F2" w:rsidRDefault="004651E1" w:rsidP="00CF25F2">
      <w:pPr>
        <w:pStyle w:val="Odlomakpopisa"/>
        <w:numPr>
          <w:ilvl w:val="0"/>
          <w:numId w:val="16"/>
        </w:numPr>
        <w:ind w:left="426" w:hanging="284"/>
        <w:jc w:val="both"/>
        <w:rPr>
          <w:sz w:val="22"/>
          <w:szCs w:val="22"/>
          <w:lang w:val="hr-BA"/>
        </w:rPr>
      </w:pPr>
      <w:r w:rsidRPr="004651E1">
        <w:rPr>
          <w:sz w:val="22"/>
          <w:szCs w:val="22"/>
          <w:lang w:val="hr-BA"/>
        </w:rPr>
        <w:t xml:space="preserve">Barišić, I.: Istraživanje važnosti potpore višeg menadžmenta za aktivnost interne revizije na primjeru poduzeća u Republici Hrvatskoj </w:t>
      </w:r>
    </w:p>
    <w:p w:rsidR="00B12AC1" w:rsidRPr="001A59E5" w:rsidRDefault="00B12AC1" w:rsidP="001A59E5">
      <w:pPr>
        <w:jc w:val="both"/>
        <w:rPr>
          <w:sz w:val="22"/>
          <w:szCs w:val="22"/>
          <w:lang w:val="hr-BA"/>
        </w:rPr>
      </w:pPr>
    </w:p>
    <w:p w:rsidR="00B12AC1" w:rsidRPr="00B12AC1" w:rsidRDefault="00B12AC1" w:rsidP="00B12AC1">
      <w:pPr>
        <w:jc w:val="both"/>
        <w:rPr>
          <w:b/>
          <w:sz w:val="22"/>
          <w:szCs w:val="22"/>
          <w:lang w:val="hr-BA"/>
        </w:rPr>
      </w:pPr>
      <w:r w:rsidRPr="00B12AC1">
        <w:rPr>
          <w:b/>
          <w:sz w:val="22"/>
          <w:szCs w:val="22"/>
          <w:lang w:val="hr-BA"/>
        </w:rPr>
        <w:t xml:space="preserve">Moderatori: doc.dr.sc. </w:t>
      </w:r>
      <w:r>
        <w:rPr>
          <w:b/>
          <w:sz w:val="22"/>
          <w:szCs w:val="22"/>
          <w:lang w:val="hr-BA"/>
        </w:rPr>
        <w:t>Jelena Poljašević</w:t>
      </w:r>
      <w:r w:rsidRPr="00B12AC1">
        <w:rPr>
          <w:b/>
          <w:sz w:val="22"/>
          <w:szCs w:val="22"/>
          <w:lang w:val="hr-BA"/>
        </w:rPr>
        <w:t xml:space="preserve"> i prof.dr.sc. </w:t>
      </w:r>
      <w:r>
        <w:rPr>
          <w:b/>
          <w:sz w:val="22"/>
          <w:szCs w:val="22"/>
          <w:lang w:val="hr-BA"/>
        </w:rPr>
        <w:t>Boris Tušek</w:t>
      </w:r>
    </w:p>
    <w:p w:rsidR="0058260D" w:rsidRDefault="0058260D" w:rsidP="009C1FC7">
      <w:pPr>
        <w:pStyle w:val="Odlomakpopisa"/>
        <w:jc w:val="both"/>
        <w:rPr>
          <w:sz w:val="22"/>
          <w:szCs w:val="22"/>
          <w:lang w:val="hr-BA"/>
        </w:rPr>
      </w:pPr>
    </w:p>
    <w:p w:rsidR="001A59E5" w:rsidRDefault="001A59E5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1</w:t>
      </w:r>
      <w:r w:rsidR="00B12AC1">
        <w:rPr>
          <w:sz w:val="22"/>
          <w:szCs w:val="22"/>
          <w:lang w:val="hr-BA"/>
        </w:rPr>
        <w:t>2</w:t>
      </w:r>
      <w:r>
        <w:rPr>
          <w:sz w:val="22"/>
          <w:szCs w:val="22"/>
          <w:lang w:val="hr-BA"/>
        </w:rPr>
        <w:t>:</w:t>
      </w:r>
      <w:r w:rsidR="005135F4">
        <w:rPr>
          <w:sz w:val="22"/>
          <w:szCs w:val="22"/>
          <w:lang w:val="hr-BA"/>
        </w:rPr>
        <w:t>45</w:t>
      </w:r>
      <w:r>
        <w:rPr>
          <w:sz w:val="22"/>
          <w:szCs w:val="22"/>
          <w:lang w:val="hr-BA"/>
        </w:rPr>
        <w:t xml:space="preserve"> – 1</w:t>
      </w:r>
      <w:r w:rsidR="005135F4">
        <w:rPr>
          <w:sz w:val="22"/>
          <w:szCs w:val="22"/>
          <w:lang w:val="hr-BA"/>
        </w:rPr>
        <w:t>3</w:t>
      </w:r>
      <w:r>
        <w:rPr>
          <w:sz w:val="22"/>
          <w:szCs w:val="22"/>
          <w:lang w:val="hr-BA"/>
        </w:rPr>
        <w:t>:</w:t>
      </w:r>
      <w:r w:rsidR="005135F4">
        <w:rPr>
          <w:sz w:val="22"/>
          <w:szCs w:val="22"/>
          <w:lang w:val="hr-BA"/>
        </w:rPr>
        <w:t>00</w:t>
      </w:r>
      <w:r>
        <w:rPr>
          <w:sz w:val="22"/>
          <w:szCs w:val="22"/>
          <w:lang w:val="hr-BA"/>
        </w:rPr>
        <w:t xml:space="preserve"> Pauza</w:t>
      </w: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 w:rsidRPr="00B12AC1">
        <w:rPr>
          <w:sz w:val="22"/>
          <w:szCs w:val="22"/>
          <w:u w:val="single"/>
          <w:lang w:val="hr-BA"/>
        </w:rPr>
        <w:t>1</w:t>
      </w:r>
      <w:r w:rsidR="005135F4">
        <w:rPr>
          <w:sz w:val="22"/>
          <w:szCs w:val="22"/>
          <w:u w:val="single"/>
          <w:lang w:val="hr-BA"/>
        </w:rPr>
        <w:t>3</w:t>
      </w:r>
      <w:r w:rsidRPr="00B12AC1">
        <w:rPr>
          <w:sz w:val="22"/>
          <w:szCs w:val="22"/>
          <w:u w:val="single"/>
          <w:lang w:val="hr-BA"/>
        </w:rPr>
        <w:t>:</w:t>
      </w:r>
      <w:r w:rsidR="005135F4">
        <w:rPr>
          <w:sz w:val="22"/>
          <w:szCs w:val="22"/>
          <w:u w:val="single"/>
          <w:lang w:val="hr-BA"/>
        </w:rPr>
        <w:t>00</w:t>
      </w:r>
      <w:r w:rsidRPr="00B12AC1">
        <w:rPr>
          <w:sz w:val="22"/>
          <w:szCs w:val="22"/>
          <w:u w:val="single"/>
          <w:lang w:val="hr-BA"/>
        </w:rPr>
        <w:t xml:space="preserve"> – 1</w:t>
      </w:r>
      <w:r w:rsidR="005135F4">
        <w:rPr>
          <w:sz w:val="22"/>
          <w:szCs w:val="22"/>
          <w:u w:val="single"/>
          <w:lang w:val="hr-BA"/>
        </w:rPr>
        <w:t>4</w:t>
      </w:r>
      <w:r w:rsidRPr="00B12AC1">
        <w:rPr>
          <w:sz w:val="22"/>
          <w:szCs w:val="22"/>
          <w:u w:val="single"/>
          <w:lang w:val="hr-BA"/>
        </w:rPr>
        <w:t>:</w:t>
      </w:r>
      <w:r w:rsidR="002A332E">
        <w:rPr>
          <w:sz w:val="22"/>
          <w:szCs w:val="22"/>
          <w:u w:val="single"/>
          <w:lang w:val="hr-BA"/>
        </w:rPr>
        <w:t>30</w:t>
      </w:r>
      <w:r>
        <w:rPr>
          <w:sz w:val="22"/>
          <w:szCs w:val="22"/>
          <w:lang w:val="hr-BA"/>
        </w:rPr>
        <w:t xml:space="preserve"> </w:t>
      </w:r>
      <w:r w:rsidRPr="00B12AC1">
        <w:rPr>
          <w:sz w:val="22"/>
          <w:szCs w:val="22"/>
          <w:u w:val="single"/>
          <w:lang w:val="hr-BA"/>
        </w:rPr>
        <w:t>Sesija 3: izlaganje znanstvenih radova s diskusijom</w:t>
      </w:r>
      <w:r w:rsidR="00B12AC1">
        <w:rPr>
          <w:sz w:val="22"/>
          <w:szCs w:val="22"/>
          <w:u w:val="single"/>
          <w:lang w:val="hr-BA"/>
        </w:rPr>
        <w:t xml:space="preserve"> – Stanje i perspektive računovodstvene profesije u javnom sektoru</w:t>
      </w:r>
    </w:p>
    <w:p w:rsidR="0058260D" w:rsidRDefault="0058260D" w:rsidP="00BF5E00">
      <w:pPr>
        <w:jc w:val="both"/>
        <w:rPr>
          <w:sz w:val="22"/>
          <w:szCs w:val="22"/>
          <w:lang w:val="hr-BA"/>
        </w:rPr>
      </w:pPr>
    </w:p>
    <w:p w:rsidR="00B12AC1" w:rsidRDefault="00B12AC1" w:rsidP="006111BB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 w:rsidRPr="005A722F">
        <w:rPr>
          <w:sz w:val="22"/>
          <w:szCs w:val="22"/>
          <w:lang w:val="hr-BA"/>
        </w:rPr>
        <w:t>D</w:t>
      </w:r>
      <w:r w:rsidR="00E1713D">
        <w:rPr>
          <w:sz w:val="22"/>
          <w:szCs w:val="22"/>
          <w:lang w:val="hr-BA"/>
        </w:rPr>
        <w:t>i</w:t>
      </w:r>
      <w:r w:rsidRPr="005A722F">
        <w:rPr>
          <w:sz w:val="22"/>
          <w:szCs w:val="22"/>
          <w:lang w:val="hr-BA"/>
        </w:rPr>
        <w:t>mitrić,</w:t>
      </w:r>
      <w:r>
        <w:rPr>
          <w:sz w:val="22"/>
          <w:szCs w:val="22"/>
          <w:lang w:val="hr-BA"/>
        </w:rPr>
        <w:t xml:space="preserve"> M.,</w:t>
      </w:r>
      <w:r w:rsidR="00F02093">
        <w:rPr>
          <w:sz w:val="22"/>
          <w:szCs w:val="22"/>
          <w:lang w:val="hr-BA"/>
        </w:rPr>
        <w:t xml:space="preserve"> Škalamera – Alil</w:t>
      </w:r>
      <w:r w:rsidRPr="005A722F">
        <w:rPr>
          <w:sz w:val="22"/>
          <w:szCs w:val="22"/>
          <w:lang w:val="hr-BA"/>
        </w:rPr>
        <w:t>ović</w:t>
      </w:r>
      <w:r>
        <w:rPr>
          <w:sz w:val="22"/>
          <w:szCs w:val="22"/>
          <w:lang w:val="hr-BA"/>
        </w:rPr>
        <w:t>, D.</w:t>
      </w:r>
      <w:r w:rsidR="00E1713D">
        <w:rPr>
          <w:sz w:val="22"/>
          <w:szCs w:val="22"/>
          <w:lang w:val="hr-BA"/>
        </w:rPr>
        <w:t>,</w:t>
      </w:r>
      <w:r w:rsidR="00E1713D" w:rsidRPr="00E1713D">
        <w:rPr>
          <w:sz w:val="22"/>
          <w:szCs w:val="22"/>
          <w:lang w:val="hr-BA"/>
        </w:rPr>
        <w:t xml:space="preserve"> </w:t>
      </w:r>
      <w:r w:rsidR="00E1713D" w:rsidRPr="005A722F">
        <w:rPr>
          <w:sz w:val="22"/>
          <w:szCs w:val="22"/>
          <w:lang w:val="hr-BA"/>
        </w:rPr>
        <w:t xml:space="preserve">Vašiček, </w:t>
      </w:r>
      <w:r w:rsidR="00E1713D">
        <w:rPr>
          <w:sz w:val="22"/>
          <w:szCs w:val="22"/>
          <w:lang w:val="hr-BA"/>
        </w:rPr>
        <w:t>D.,</w:t>
      </w:r>
      <w:r w:rsidRPr="005A722F">
        <w:rPr>
          <w:sz w:val="22"/>
          <w:szCs w:val="22"/>
          <w:lang w:val="hr-BA"/>
        </w:rPr>
        <w:t>: Učinci primjene suvremenih metoda troškovnog i upravljačkog računovodstva u javnom sektoru Republike Hrvatske i Republike Slovenije</w:t>
      </w:r>
    </w:p>
    <w:p w:rsidR="00B12AC1" w:rsidRPr="005A722F" w:rsidRDefault="00B12AC1" w:rsidP="006111BB">
      <w:pPr>
        <w:pStyle w:val="Odlomakpopisa"/>
        <w:ind w:left="426" w:hanging="284"/>
        <w:jc w:val="both"/>
        <w:rPr>
          <w:sz w:val="22"/>
          <w:szCs w:val="22"/>
          <w:lang w:val="hr-BA"/>
        </w:rPr>
      </w:pPr>
    </w:p>
    <w:p w:rsidR="00B12AC1" w:rsidRDefault="00B12AC1" w:rsidP="006111BB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 w:rsidRPr="005A722F">
        <w:rPr>
          <w:sz w:val="22"/>
          <w:szCs w:val="22"/>
          <w:lang w:val="hr-BA"/>
        </w:rPr>
        <w:t>Vašiček</w:t>
      </w:r>
      <w:r>
        <w:rPr>
          <w:sz w:val="22"/>
          <w:szCs w:val="22"/>
          <w:lang w:val="hr-BA"/>
        </w:rPr>
        <w:t>, V.</w:t>
      </w:r>
      <w:r w:rsidRPr="005A722F">
        <w:rPr>
          <w:sz w:val="22"/>
          <w:szCs w:val="22"/>
          <w:lang w:val="hr-BA"/>
        </w:rPr>
        <w:t>: Usklađenost financijskih izvještaja proračuna i proračunskih korisnika u Republici Hrvatskoj s Međunarodnim računovodstvenim standardima za javni sektor</w:t>
      </w:r>
    </w:p>
    <w:p w:rsidR="00B12AC1" w:rsidRPr="00B12AC1" w:rsidRDefault="00B12AC1" w:rsidP="006111BB">
      <w:pPr>
        <w:ind w:left="426" w:hanging="284"/>
        <w:jc w:val="both"/>
        <w:rPr>
          <w:sz w:val="22"/>
          <w:szCs w:val="22"/>
          <w:lang w:val="hr-BA"/>
        </w:rPr>
      </w:pPr>
    </w:p>
    <w:p w:rsidR="00B12AC1" w:rsidRDefault="00B12AC1" w:rsidP="006111BB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 w:rsidRPr="005A722F">
        <w:rPr>
          <w:sz w:val="22"/>
          <w:szCs w:val="22"/>
          <w:lang w:val="hr-BA"/>
        </w:rPr>
        <w:t>Osmančević</w:t>
      </w:r>
      <w:r w:rsidR="00D151A6">
        <w:rPr>
          <w:sz w:val="22"/>
          <w:szCs w:val="22"/>
          <w:lang w:val="hr-BA"/>
        </w:rPr>
        <w:t>, J.</w:t>
      </w:r>
      <w:r w:rsidRPr="005A722F">
        <w:rPr>
          <w:sz w:val="22"/>
          <w:szCs w:val="22"/>
          <w:lang w:val="hr-BA"/>
        </w:rPr>
        <w:t xml:space="preserve">, </w:t>
      </w:r>
      <w:r w:rsidR="00D151A6">
        <w:rPr>
          <w:sz w:val="22"/>
          <w:szCs w:val="22"/>
          <w:lang w:val="hr-BA"/>
        </w:rPr>
        <w:t xml:space="preserve">Dražić – </w:t>
      </w:r>
      <w:r w:rsidRPr="005A722F">
        <w:rPr>
          <w:sz w:val="22"/>
          <w:szCs w:val="22"/>
          <w:lang w:val="hr-BA"/>
        </w:rPr>
        <w:t>Lutilsky</w:t>
      </w:r>
      <w:r w:rsidR="00D151A6">
        <w:rPr>
          <w:sz w:val="22"/>
          <w:szCs w:val="22"/>
          <w:lang w:val="hr-BA"/>
        </w:rPr>
        <w:t>, I.</w:t>
      </w:r>
      <w:r w:rsidRPr="005A722F">
        <w:rPr>
          <w:sz w:val="22"/>
          <w:szCs w:val="22"/>
          <w:lang w:val="hr-BA"/>
        </w:rPr>
        <w:t>: Model izračuna cijene koštanja medicinskih usluga u računovodstvu aktivnosti</w:t>
      </w:r>
    </w:p>
    <w:p w:rsidR="004651E1" w:rsidRPr="004651E1" w:rsidRDefault="004651E1" w:rsidP="004651E1">
      <w:pPr>
        <w:pStyle w:val="Odlomakpopisa"/>
        <w:rPr>
          <w:sz w:val="22"/>
          <w:szCs w:val="22"/>
          <w:lang w:val="hr-BA"/>
        </w:rPr>
      </w:pPr>
    </w:p>
    <w:p w:rsidR="004651E1" w:rsidRPr="004651E1" w:rsidRDefault="00781B71" w:rsidP="004651E1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Vašiček, D., Dražić - Lutilsky, I.</w:t>
      </w:r>
      <w:r w:rsidR="004651E1">
        <w:rPr>
          <w:sz w:val="22"/>
          <w:szCs w:val="22"/>
          <w:lang w:val="hr-BA"/>
        </w:rPr>
        <w:t xml:space="preserve">, Jovanović, T.: Komparacija računovodstvenih sustava zdravstva Republike Hrvatske, Slovenije i Bosne i Hercegovine </w:t>
      </w:r>
    </w:p>
    <w:p w:rsidR="00B12AC1" w:rsidRDefault="00B12AC1" w:rsidP="006111BB">
      <w:pPr>
        <w:pStyle w:val="Odlomakpopisa"/>
        <w:ind w:left="426" w:hanging="284"/>
        <w:jc w:val="both"/>
        <w:rPr>
          <w:sz w:val="22"/>
          <w:szCs w:val="22"/>
          <w:lang w:val="hr-BA"/>
        </w:rPr>
      </w:pPr>
    </w:p>
    <w:p w:rsidR="002A332E" w:rsidRDefault="00B12AC1" w:rsidP="002A332E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Dragija,</w:t>
      </w:r>
      <w:r w:rsidR="00E97BA7">
        <w:rPr>
          <w:sz w:val="22"/>
          <w:szCs w:val="22"/>
          <w:lang w:val="hr-BA"/>
        </w:rPr>
        <w:t>M.,</w:t>
      </w:r>
      <w:r>
        <w:rPr>
          <w:sz w:val="22"/>
          <w:szCs w:val="22"/>
          <w:lang w:val="hr-BA"/>
        </w:rPr>
        <w:t xml:space="preserve"> Letica, </w:t>
      </w:r>
      <w:r w:rsidR="00E97BA7">
        <w:rPr>
          <w:sz w:val="22"/>
          <w:szCs w:val="22"/>
          <w:lang w:val="hr-BA"/>
        </w:rPr>
        <w:t xml:space="preserve">M., </w:t>
      </w:r>
      <w:r w:rsidR="00360601">
        <w:rPr>
          <w:sz w:val="22"/>
          <w:szCs w:val="22"/>
          <w:lang w:val="hr-BA"/>
        </w:rPr>
        <w:t>Če</w:t>
      </w:r>
      <w:r>
        <w:rPr>
          <w:sz w:val="22"/>
          <w:szCs w:val="22"/>
          <w:lang w:val="hr-BA"/>
        </w:rPr>
        <w:t>gar</w:t>
      </w:r>
      <w:r w:rsidR="00E97BA7">
        <w:rPr>
          <w:sz w:val="22"/>
          <w:szCs w:val="22"/>
          <w:lang w:val="hr-BA"/>
        </w:rPr>
        <w:t>, B.</w:t>
      </w:r>
      <w:r>
        <w:rPr>
          <w:sz w:val="22"/>
          <w:szCs w:val="22"/>
          <w:lang w:val="hr-BA"/>
        </w:rPr>
        <w:t>: Komparativna analiza specifičnosti računovodstvenog okvira i financijskog izvještavanja institucija visokog obrazovanja u Republici Hrvatskoj i Republici Bosni i Hercegovini</w:t>
      </w:r>
    </w:p>
    <w:p w:rsidR="002A332E" w:rsidRPr="002A332E" w:rsidRDefault="002A332E" w:rsidP="002A332E">
      <w:pPr>
        <w:pStyle w:val="Odlomakpopisa"/>
        <w:rPr>
          <w:sz w:val="22"/>
          <w:szCs w:val="22"/>
          <w:lang w:val="hr-BA"/>
        </w:rPr>
      </w:pPr>
    </w:p>
    <w:p w:rsidR="002A332E" w:rsidRPr="002A332E" w:rsidRDefault="002A332E" w:rsidP="002A332E">
      <w:pPr>
        <w:pStyle w:val="Odlomakpopisa"/>
        <w:numPr>
          <w:ilvl w:val="0"/>
          <w:numId w:val="6"/>
        </w:numPr>
        <w:ind w:left="426" w:hanging="284"/>
        <w:jc w:val="both"/>
        <w:rPr>
          <w:sz w:val="22"/>
          <w:szCs w:val="22"/>
          <w:lang w:val="hr-BA"/>
        </w:rPr>
      </w:pPr>
      <w:r w:rsidRPr="002A332E">
        <w:rPr>
          <w:sz w:val="22"/>
          <w:szCs w:val="22"/>
          <w:lang w:val="hr-BA"/>
        </w:rPr>
        <w:t>Živko, I., Grbavac, J., Marijanović, Z.: Rizici u računovodstvu i financijama</w:t>
      </w:r>
    </w:p>
    <w:p w:rsidR="0058260D" w:rsidRPr="0058260D" w:rsidRDefault="0058260D" w:rsidP="006111BB">
      <w:pPr>
        <w:jc w:val="both"/>
        <w:rPr>
          <w:sz w:val="22"/>
          <w:szCs w:val="22"/>
          <w:lang w:val="hr-HR"/>
        </w:rPr>
      </w:pPr>
    </w:p>
    <w:p w:rsidR="00B12AC1" w:rsidRPr="00B12AC1" w:rsidRDefault="00B12AC1" w:rsidP="00B12AC1">
      <w:pPr>
        <w:jc w:val="both"/>
        <w:rPr>
          <w:b/>
          <w:sz w:val="22"/>
          <w:szCs w:val="22"/>
          <w:lang w:val="hr-BA"/>
        </w:rPr>
      </w:pPr>
      <w:r w:rsidRPr="00B12AC1">
        <w:rPr>
          <w:b/>
          <w:sz w:val="22"/>
          <w:szCs w:val="22"/>
          <w:lang w:val="hr-BA"/>
        </w:rPr>
        <w:t xml:space="preserve">Moderatori: doc.dr.sc. </w:t>
      </w:r>
      <w:r>
        <w:rPr>
          <w:b/>
          <w:sz w:val="22"/>
          <w:szCs w:val="22"/>
          <w:lang w:val="hr-BA"/>
        </w:rPr>
        <w:t>Maja Letica</w:t>
      </w:r>
      <w:r w:rsidRPr="00B12AC1">
        <w:rPr>
          <w:b/>
          <w:sz w:val="22"/>
          <w:szCs w:val="22"/>
          <w:lang w:val="hr-BA"/>
        </w:rPr>
        <w:t xml:space="preserve"> i prof.dr.sc. </w:t>
      </w:r>
      <w:r>
        <w:rPr>
          <w:b/>
          <w:sz w:val="22"/>
          <w:szCs w:val="22"/>
          <w:lang w:val="hr-BA"/>
        </w:rPr>
        <w:t>Davor Vašiček</w:t>
      </w:r>
    </w:p>
    <w:p w:rsidR="006111BB" w:rsidRDefault="006111BB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>14:</w:t>
      </w:r>
      <w:r w:rsidR="002A332E">
        <w:rPr>
          <w:sz w:val="22"/>
          <w:szCs w:val="22"/>
          <w:lang w:val="hr-BA"/>
        </w:rPr>
        <w:t>3</w:t>
      </w:r>
      <w:r>
        <w:rPr>
          <w:sz w:val="22"/>
          <w:szCs w:val="22"/>
          <w:lang w:val="hr-BA"/>
        </w:rPr>
        <w:t>0 – 16:00 Ručak</w:t>
      </w: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B12AC1" w:rsidRDefault="00B12AC1" w:rsidP="00BF5E00">
      <w:pPr>
        <w:jc w:val="both"/>
        <w:rPr>
          <w:b/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b/>
          <w:sz w:val="22"/>
          <w:szCs w:val="22"/>
          <w:lang w:val="hr-BA"/>
        </w:rPr>
      </w:pPr>
      <w:r w:rsidRPr="008D082B">
        <w:rPr>
          <w:b/>
          <w:sz w:val="22"/>
          <w:szCs w:val="22"/>
          <w:lang w:val="hr-BA"/>
        </w:rPr>
        <w:t xml:space="preserve">16:00 – 17:30 Okrugli stol: </w:t>
      </w:r>
      <w:r w:rsidRPr="008D082B">
        <w:rPr>
          <w:b/>
          <w:i/>
          <w:sz w:val="22"/>
          <w:szCs w:val="22"/>
          <w:lang w:val="hr-BA"/>
        </w:rPr>
        <w:t>Računovodstvena profesija kroz prizmu javnosti i prakse</w:t>
      </w:r>
      <w:r w:rsidRPr="008D082B">
        <w:rPr>
          <w:b/>
          <w:sz w:val="22"/>
          <w:szCs w:val="22"/>
          <w:lang w:val="hr-BA"/>
        </w:rPr>
        <w:t xml:space="preserve"> </w:t>
      </w:r>
    </w:p>
    <w:p w:rsidR="00B12AC1" w:rsidRDefault="00B12AC1" w:rsidP="00BF5E00">
      <w:pPr>
        <w:jc w:val="both"/>
        <w:rPr>
          <w:b/>
          <w:sz w:val="22"/>
          <w:szCs w:val="22"/>
          <w:lang w:val="hr-BA"/>
        </w:rPr>
      </w:pPr>
    </w:p>
    <w:p w:rsidR="00B12AC1" w:rsidRPr="008D082B" w:rsidRDefault="00B12AC1" w:rsidP="00BF5E00">
      <w:pPr>
        <w:jc w:val="both"/>
        <w:rPr>
          <w:b/>
          <w:sz w:val="22"/>
          <w:szCs w:val="22"/>
          <w:lang w:val="hr-BA"/>
        </w:rPr>
      </w:pPr>
      <w:r>
        <w:rPr>
          <w:b/>
          <w:sz w:val="22"/>
          <w:szCs w:val="22"/>
          <w:lang w:val="hr-BA"/>
        </w:rPr>
        <w:t>Moderator: prof. dr.sc. Igor Živko</w:t>
      </w:r>
    </w:p>
    <w:p w:rsidR="005A722F" w:rsidRDefault="005A722F" w:rsidP="00BF5E00">
      <w:pPr>
        <w:jc w:val="both"/>
        <w:rPr>
          <w:b/>
          <w:sz w:val="22"/>
          <w:szCs w:val="22"/>
          <w:lang w:val="hr-BA"/>
        </w:rPr>
      </w:pPr>
    </w:p>
    <w:p w:rsidR="00360601" w:rsidRDefault="00360601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  <w:r>
        <w:rPr>
          <w:sz w:val="22"/>
          <w:szCs w:val="22"/>
          <w:lang w:val="hr-BA"/>
        </w:rPr>
        <w:t xml:space="preserve">20 – </w:t>
      </w:r>
      <w:r w:rsidR="00B12AC1">
        <w:rPr>
          <w:sz w:val="22"/>
          <w:szCs w:val="22"/>
          <w:lang w:val="hr-BA"/>
        </w:rPr>
        <w:t xml:space="preserve">__   </w:t>
      </w:r>
      <w:r>
        <w:rPr>
          <w:sz w:val="22"/>
          <w:szCs w:val="22"/>
          <w:lang w:val="hr-BA"/>
        </w:rPr>
        <w:t>Svečana večera uz pratnju glazbe</w:t>
      </w: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B12AC1" w:rsidRDefault="00B12AC1" w:rsidP="00BF5E00">
      <w:pPr>
        <w:jc w:val="both"/>
        <w:rPr>
          <w:b/>
          <w:sz w:val="22"/>
          <w:szCs w:val="22"/>
          <w:u w:val="single"/>
          <w:lang w:val="hr-BA"/>
        </w:rPr>
      </w:pPr>
    </w:p>
    <w:p w:rsidR="00E106DB" w:rsidRPr="00F1304D" w:rsidRDefault="00E106DB" w:rsidP="00BF5E00">
      <w:pPr>
        <w:jc w:val="both"/>
        <w:rPr>
          <w:b/>
          <w:sz w:val="22"/>
          <w:szCs w:val="22"/>
          <w:u w:val="single"/>
          <w:lang w:val="hr-BA"/>
        </w:rPr>
      </w:pPr>
      <w:r w:rsidRPr="00B12AC1">
        <w:rPr>
          <w:b/>
          <w:sz w:val="22"/>
          <w:szCs w:val="22"/>
          <w:highlight w:val="yellow"/>
          <w:u w:val="single"/>
          <w:lang w:val="hr-BA"/>
        </w:rPr>
        <w:t>subota,18.07.2015.</w:t>
      </w:r>
    </w:p>
    <w:p w:rsidR="001A59E5" w:rsidRDefault="001A59E5" w:rsidP="00BF5E00">
      <w:pPr>
        <w:jc w:val="both"/>
        <w:rPr>
          <w:sz w:val="22"/>
          <w:szCs w:val="22"/>
          <w:lang w:val="hr-BA"/>
        </w:rPr>
      </w:pPr>
    </w:p>
    <w:p w:rsidR="001A59E5" w:rsidRPr="001A59E5" w:rsidRDefault="001A59E5" w:rsidP="00F1304D">
      <w:pPr>
        <w:pStyle w:val="Default"/>
        <w:spacing w:after="120"/>
        <w:jc w:val="both"/>
        <w:rPr>
          <w:rFonts w:ascii="Times New Roman" w:hAnsi="Times New Roman" w:cs="Times New Roman"/>
          <w:color w:val="auto"/>
          <w:sz w:val="22"/>
          <w:szCs w:val="22"/>
          <w:lang w:val="hr-BA" w:eastAsia="en-US"/>
        </w:rPr>
      </w:pPr>
      <w:r w:rsidRPr="001A59E5">
        <w:rPr>
          <w:rFonts w:ascii="Times New Roman" w:hAnsi="Times New Roman" w:cs="Times New Roman"/>
          <w:color w:val="auto"/>
          <w:sz w:val="22"/>
          <w:szCs w:val="22"/>
          <w:lang w:val="hr-BA" w:eastAsia="en-US"/>
        </w:rPr>
        <w:t xml:space="preserve">9 – 12 </w:t>
      </w:r>
      <w:r>
        <w:rPr>
          <w:rFonts w:ascii="Times New Roman" w:hAnsi="Times New Roman" w:cs="Times New Roman"/>
          <w:color w:val="auto"/>
          <w:sz w:val="22"/>
          <w:szCs w:val="22"/>
          <w:lang w:val="hr-BA" w:eastAsia="en-US"/>
        </w:rPr>
        <w:t xml:space="preserve">   </w:t>
      </w:r>
      <w:r w:rsidRPr="001A59E5">
        <w:rPr>
          <w:rFonts w:ascii="Times New Roman" w:hAnsi="Times New Roman" w:cs="Times New Roman"/>
          <w:i/>
          <w:color w:val="auto"/>
          <w:sz w:val="22"/>
          <w:szCs w:val="22"/>
          <w:u w:val="single"/>
          <w:lang w:val="hr-BA" w:eastAsia="en-US"/>
        </w:rPr>
        <w:t>Radni sastanak</w:t>
      </w:r>
      <w:r w:rsidRPr="001A59E5">
        <w:rPr>
          <w:rFonts w:ascii="Times New Roman" w:hAnsi="Times New Roman" w:cs="Times New Roman"/>
          <w:color w:val="auto"/>
          <w:sz w:val="22"/>
          <w:szCs w:val="22"/>
          <w:lang w:val="hr-BA" w:eastAsia="en-US"/>
        </w:rPr>
        <w:t xml:space="preserve"> istraživačkog tima projekta financiranog od Hrvatske zaklade za znanost </w:t>
      </w:r>
      <w:r w:rsidRPr="001A59E5">
        <w:rPr>
          <w:rFonts w:ascii="Times New Roman" w:hAnsi="Times New Roman" w:cs="Times New Roman"/>
          <w:i/>
          <w:color w:val="auto"/>
          <w:sz w:val="22"/>
          <w:szCs w:val="22"/>
          <w:lang w:val="hr-BA" w:eastAsia="en-US"/>
        </w:rPr>
        <w:t>„</w:t>
      </w:r>
      <w:hyperlink r:id="rId9" w:history="1">
        <w:r w:rsidRPr="001A59E5">
          <w:rPr>
            <w:rFonts w:ascii="Times New Roman" w:hAnsi="Times New Roman" w:cs="Times New Roman"/>
            <w:i/>
            <w:color w:val="auto"/>
            <w:sz w:val="22"/>
            <w:szCs w:val="22"/>
            <w:lang w:val="hr-BA" w:eastAsia="en-US"/>
          </w:rPr>
          <w:t>Accounting and financial reporting reform as a means for strengthening the development of efficient public sector financial management in Croatia</w:t>
        </w:r>
      </w:hyperlink>
      <w:r w:rsidRPr="001A59E5">
        <w:rPr>
          <w:rFonts w:ascii="Times New Roman" w:hAnsi="Times New Roman" w:cs="Times New Roman"/>
          <w:i/>
          <w:color w:val="auto"/>
          <w:sz w:val="22"/>
          <w:szCs w:val="22"/>
          <w:lang w:val="hr-BA" w:eastAsia="en-US"/>
        </w:rPr>
        <w:t>“</w:t>
      </w:r>
      <w:r>
        <w:rPr>
          <w:rFonts w:ascii="Times New Roman" w:hAnsi="Times New Roman" w:cs="Times New Roman"/>
          <w:color w:val="auto"/>
          <w:sz w:val="22"/>
          <w:szCs w:val="22"/>
          <w:lang w:val="hr-BA" w:eastAsia="en-US"/>
        </w:rPr>
        <w:t xml:space="preserve"> sa sljedećim temama:</w:t>
      </w:r>
    </w:p>
    <w:p w:rsidR="001A59E5" w:rsidRPr="001A59E5" w:rsidRDefault="001A59E5" w:rsidP="001A59E5">
      <w:pPr>
        <w:pStyle w:val="Odlomakpopisa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hr-BA"/>
        </w:rPr>
      </w:pPr>
      <w:r w:rsidRPr="001A59E5">
        <w:rPr>
          <w:sz w:val="22"/>
          <w:szCs w:val="22"/>
          <w:lang w:val="hr-BA"/>
        </w:rPr>
        <w:t>Informacije o rezultatima projekta na kraju prve godine trajanja projek</w:t>
      </w:r>
      <w:r>
        <w:rPr>
          <w:sz w:val="22"/>
          <w:szCs w:val="22"/>
          <w:lang w:val="hr-BA"/>
        </w:rPr>
        <w:t xml:space="preserve">ta </w:t>
      </w:r>
      <w:r w:rsidRPr="001A59E5">
        <w:rPr>
          <w:sz w:val="22"/>
          <w:szCs w:val="22"/>
          <w:lang w:val="hr-BA"/>
        </w:rPr>
        <w:t>i planu rada za iduću godinu</w:t>
      </w:r>
      <w:r>
        <w:rPr>
          <w:sz w:val="22"/>
          <w:szCs w:val="22"/>
          <w:lang w:val="hr-BA"/>
        </w:rPr>
        <w:t>;</w:t>
      </w:r>
    </w:p>
    <w:p w:rsidR="001A59E5" w:rsidRPr="001A59E5" w:rsidRDefault="001A59E5" w:rsidP="001A59E5">
      <w:pPr>
        <w:pStyle w:val="Odlomakpopisa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hr-BA"/>
        </w:rPr>
      </w:pPr>
      <w:r w:rsidRPr="001A59E5">
        <w:rPr>
          <w:sz w:val="22"/>
          <w:szCs w:val="22"/>
          <w:lang w:val="hr-BA"/>
        </w:rPr>
        <w:t xml:space="preserve">Razmjena literature i informacija oko područja istraživanja </w:t>
      </w:r>
      <w:r>
        <w:rPr>
          <w:sz w:val="22"/>
          <w:szCs w:val="22"/>
          <w:lang w:val="hr-BA"/>
        </w:rPr>
        <w:t>–</w:t>
      </w:r>
      <w:r w:rsidRPr="001A59E5">
        <w:rPr>
          <w:sz w:val="22"/>
          <w:szCs w:val="22"/>
          <w:lang w:val="hr-BA"/>
        </w:rPr>
        <w:t xml:space="preserve"> prezentacija</w:t>
      </w:r>
      <w:r>
        <w:rPr>
          <w:sz w:val="22"/>
          <w:szCs w:val="22"/>
          <w:lang w:val="hr-BA"/>
        </w:rPr>
        <w:t xml:space="preserve"> </w:t>
      </w:r>
      <w:r w:rsidRPr="001A59E5">
        <w:rPr>
          <w:sz w:val="22"/>
          <w:szCs w:val="22"/>
          <w:lang w:val="hr-BA"/>
        </w:rPr>
        <w:t>BIH i RH</w:t>
      </w:r>
      <w:r>
        <w:rPr>
          <w:sz w:val="22"/>
          <w:szCs w:val="22"/>
          <w:lang w:val="hr-BA"/>
        </w:rPr>
        <w:t>;</w:t>
      </w:r>
    </w:p>
    <w:p w:rsidR="001A59E5" w:rsidRPr="001A59E5" w:rsidRDefault="001A59E5" w:rsidP="001A59E5">
      <w:pPr>
        <w:pStyle w:val="Odlomakpopisa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hr-BA"/>
        </w:rPr>
      </w:pPr>
      <w:r w:rsidRPr="001A59E5">
        <w:rPr>
          <w:sz w:val="22"/>
          <w:szCs w:val="22"/>
          <w:lang w:val="hr-BA"/>
        </w:rPr>
        <w:t>Dogovor oko provedbe istraživanja u području zdravstva i visokog</w:t>
      </w:r>
      <w:r>
        <w:rPr>
          <w:sz w:val="22"/>
          <w:szCs w:val="22"/>
          <w:lang w:val="hr-BA"/>
        </w:rPr>
        <w:t xml:space="preserve"> </w:t>
      </w:r>
      <w:r w:rsidRPr="001A59E5">
        <w:rPr>
          <w:sz w:val="22"/>
          <w:szCs w:val="22"/>
          <w:lang w:val="hr-BA"/>
        </w:rPr>
        <w:t>ob</w:t>
      </w:r>
      <w:r>
        <w:rPr>
          <w:sz w:val="22"/>
          <w:szCs w:val="22"/>
          <w:lang w:val="hr-BA"/>
        </w:rPr>
        <w:t>razovanja u BiH i RH - usklađivanje</w:t>
      </w:r>
      <w:r w:rsidRPr="001A59E5">
        <w:rPr>
          <w:sz w:val="22"/>
          <w:szCs w:val="22"/>
          <w:lang w:val="hr-BA"/>
        </w:rPr>
        <w:t xml:space="preserve"> sadržaj</w:t>
      </w:r>
      <w:r>
        <w:rPr>
          <w:sz w:val="22"/>
          <w:szCs w:val="22"/>
          <w:lang w:val="hr-BA"/>
        </w:rPr>
        <w:t>a</w:t>
      </w:r>
      <w:r w:rsidRPr="001A59E5">
        <w:rPr>
          <w:sz w:val="22"/>
          <w:szCs w:val="22"/>
          <w:lang w:val="hr-BA"/>
        </w:rPr>
        <w:t xml:space="preserve"> anketnog upitnika, rokov</w:t>
      </w:r>
      <w:r>
        <w:rPr>
          <w:sz w:val="22"/>
          <w:szCs w:val="22"/>
          <w:lang w:val="hr-BA"/>
        </w:rPr>
        <w:t>a provedbe, obrade</w:t>
      </w:r>
      <w:r w:rsidRPr="001A59E5">
        <w:rPr>
          <w:sz w:val="22"/>
          <w:szCs w:val="22"/>
          <w:lang w:val="hr-BA"/>
        </w:rPr>
        <w:t xml:space="preserve"> i ostalo</w:t>
      </w:r>
      <w:r>
        <w:rPr>
          <w:sz w:val="22"/>
          <w:szCs w:val="22"/>
          <w:lang w:val="hr-BA"/>
        </w:rPr>
        <w:t>g;</w:t>
      </w:r>
    </w:p>
    <w:p w:rsidR="001A59E5" w:rsidRPr="001A59E5" w:rsidRDefault="001A59E5" w:rsidP="001A59E5">
      <w:pPr>
        <w:pStyle w:val="Odlomakpopisa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hr-BA"/>
        </w:rPr>
      </w:pPr>
      <w:r w:rsidRPr="001A59E5">
        <w:rPr>
          <w:sz w:val="22"/>
          <w:szCs w:val="22"/>
          <w:lang w:val="hr-BA"/>
        </w:rPr>
        <w:t>Dogovor oko objave zajedničkih radova i širenju suradnje na ostale zemlje</w:t>
      </w:r>
      <w:r>
        <w:rPr>
          <w:sz w:val="22"/>
          <w:szCs w:val="22"/>
          <w:lang w:val="hr-BA"/>
        </w:rPr>
        <w:t xml:space="preserve"> </w:t>
      </w:r>
      <w:r w:rsidRPr="001A59E5">
        <w:rPr>
          <w:sz w:val="22"/>
          <w:szCs w:val="22"/>
          <w:lang w:val="hr-BA"/>
        </w:rPr>
        <w:t>regije</w:t>
      </w:r>
      <w:r>
        <w:rPr>
          <w:sz w:val="22"/>
          <w:szCs w:val="22"/>
          <w:lang w:val="hr-BA"/>
        </w:rPr>
        <w:t>;</w:t>
      </w:r>
    </w:p>
    <w:p w:rsidR="001A59E5" w:rsidRPr="001A59E5" w:rsidRDefault="001A59E5" w:rsidP="001A59E5">
      <w:pPr>
        <w:pStyle w:val="Odlomakpopisa"/>
        <w:numPr>
          <w:ilvl w:val="0"/>
          <w:numId w:val="1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  <w:lang w:val="hr-BA"/>
        </w:rPr>
      </w:pPr>
      <w:r w:rsidRPr="001A59E5">
        <w:rPr>
          <w:sz w:val="22"/>
          <w:szCs w:val="22"/>
          <w:lang w:val="hr-BA"/>
        </w:rPr>
        <w:t xml:space="preserve">Informacija o aplikaciji na COST projekt. </w:t>
      </w:r>
    </w:p>
    <w:p w:rsidR="001A59E5" w:rsidRPr="001A59E5" w:rsidRDefault="001A59E5" w:rsidP="001A5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  <w:lang w:val="hr-HR" w:eastAsia="hr-HR"/>
        </w:rPr>
      </w:pPr>
    </w:p>
    <w:p w:rsidR="001A59E5" w:rsidRDefault="001A59E5" w:rsidP="001A59E5">
      <w:pPr>
        <w:pStyle w:val="Default"/>
        <w:rPr>
          <w:color w:val="auto"/>
        </w:rPr>
      </w:pPr>
    </w:p>
    <w:p w:rsidR="001A59E5" w:rsidRDefault="001A59E5" w:rsidP="00BF5E00">
      <w:pPr>
        <w:jc w:val="both"/>
        <w:rPr>
          <w:sz w:val="22"/>
          <w:szCs w:val="22"/>
          <w:lang w:val="hr-BA"/>
        </w:rPr>
      </w:pPr>
    </w:p>
    <w:p w:rsidR="00E106DB" w:rsidRDefault="00E106DB" w:rsidP="00BF5E00">
      <w:pPr>
        <w:jc w:val="both"/>
        <w:rPr>
          <w:sz w:val="22"/>
          <w:szCs w:val="22"/>
          <w:lang w:val="hr-BA"/>
        </w:rPr>
      </w:pPr>
    </w:p>
    <w:p w:rsidR="00E106DB" w:rsidRPr="003873A6" w:rsidRDefault="00E106DB" w:rsidP="00BF5E00">
      <w:pPr>
        <w:jc w:val="both"/>
        <w:rPr>
          <w:sz w:val="22"/>
          <w:szCs w:val="22"/>
          <w:lang w:val="hr-BA"/>
        </w:rPr>
      </w:pPr>
    </w:p>
    <w:p w:rsidR="0089459A" w:rsidRPr="003873A6" w:rsidRDefault="0089459A" w:rsidP="008F679D">
      <w:pPr>
        <w:spacing w:line="360" w:lineRule="auto"/>
        <w:rPr>
          <w:sz w:val="22"/>
          <w:szCs w:val="22"/>
          <w:lang w:val="hr-BA"/>
        </w:rPr>
      </w:pPr>
    </w:p>
    <w:sectPr w:rsidR="0089459A" w:rsidRPr="003873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94" w:rsidRDefault="00A46C94" w:rsidP="00C44DFA">
      <w:r>
        <w:separator/>
      </w:r>
    </w:p>
  </w:endnote>
  <w:endnote w:type="continuationSeparator" w:id="0">
    <w:p w:rsidR="00A46C94" w:rsidRDefault="00A46C94" w:rsidP="00C4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NewX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94" w:rsidRDefault="00A46C94" w:rsidP="00C44DFA">
      <w:r>
        <w:separator/>
      </w:r>
    </w:p>
  </w:footnote>
  <w:footnote w:type="continuationSeparator" w:id="0">
    <w:p w:rsidR="00A46C94" w:rsidRDefault="00A46C94" w:rsidP="00C44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170D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96671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E568F"/>
    <w:multiLevelType w:val="hybridMultilevel"/>
    <w:tmpl w:val="E9A28D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F3C39"/>
    <w:multiLevelType w:val="hybridMultilevel"/>
    <w:tmpl w:val="DB8631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761D2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B3421"/>
    <w:multiLevelType w:val="hybridMultilevel"/>
    <w:tmpl w:val="489049CC"/>
    <w:lvl w:ilvl="0" w:tplc="E9588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C2882"/>
    <w:multiLevelType w:val="hybridMultilevel"/>
    <w:tmpl w:val="6A7456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92EF9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03F91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AE1D13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9A236C"/>
    <w:multiLevelType w:val="hybridMultilevel"/>
    <w:tmpl w:val="4EBCD13E"/>
    <w:lvl w:ilvl="0" w:tplc="57F6D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9243F2"/>
    <w:multiLevelType w:val="hybridMultilevel"/>
    <w:tmpl w:val="8F2068FC"/>
    <w:lvl w:ilvl="0" w:tplc="57F6D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D05C22"/>
    <w:multiLevelType w:val="hybridMultilevel"/>
    <w:tmpl w:val="DB8631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AE07DC"/>
    <w:multiLevelType w:val="hybridMultilevel"/>
    <w:tmpl w:val="D29E92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3A7770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05E95"/>
    <w:multiLevelType w:val="hybridMultilevel"/>
    <w:tmpl w:val="A154A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F3668F"/>
    <w:multiLevelType w:val="hybridMultilevel"/>
    <w:tmpl w:val="CB0058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20FE7"/>
    <w:multiLevelType w:val="hybridMultilevel"/>
    <w:tmpl w:val="9DEE3834"/>
    <w:lvl w:ilvl="0" w:tplc="181A0001">
      <w:start w:val="1"/>
      <w:numFmt w:val="bullet"/>
      <w:lvlText w:val=""/>
      <w:lvlJc w:val="left"/>
      <w:pPr>
        <w:ind w:left="705" w:hanging="705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104B1A"/>
    <w:multiLevelType w:val="hybridMultilevel"/>
    <w:tmpl w:val="F66C3E4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3"/>
  </w:num>
  <w:num w:numId="4">
    <w:abstractNumId w:val="17"/>
  </w:num>
  <w:num w:numId="5">
    <w:abstractNumId w:val="12"/>
  </w:num>
  <w:num w:numId="6">
    <w:abstractNumId w:val="14"/>
  </w:num>
  <w:num w:numId="7">
    <w:abstractNumId w:val="9"/>
  </w:num>
  <w:num w:numId="8">
    <w:abstractNumId w:val="0"/>
  </w:num>
  <w:num w:numId="9">
    <w:abstractNumId w:val="16"/>
  </w:num>
  <w:num w:numId="10">
    <w:abstractNumId w:val="1"/>
  </w:num>
  <w:num w:numId="11">
    <w:abstractNumId w:val="7"/>
  </w:num>
  <w:num w:numId="12">
    <w:abstractNumId w:val="4"/>
  </w:num>
  <w:num w:numId="13">
    <w:abstractNumId w:val="8"/>
  </w:num>
  <w:num w:numId="14">
    <w:abstractNumId w:val="2"/>
  </w:num>
  <w:num w:numId="15">
    <w:abstractNumId w:val="6"/>
  </w:num>
  <w:num w:numId="16">
    <w:abstractNumId w:val="5"/>
  </w:num>
  <w:num w:numId="17">
    <w:abstractNumId w:val="18"/>
  </w:num>
  <w:num w:numId="18">
    <w:abstractNumId w:val="1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66"/>
    <w:rsid w:val="00026469"/>
    <w:rsid w:val="000C7371"/>
    <w:rsid w:val="00102D7C"/>
    <w:rsid w:val="00191EBB"/>
    <w:rsid w:val="001A59E5"/>
    <w:rsid w:val="001E6026"/>
    <w:rsid w:val="002A332E"/>
    <w:rsid w:val="00350A50"/>
    <w:rsid w:val="00360601"/>
    <w:rsid w:val="003873A6"/>
    <w:rsid w:val="003A6AD9"/>
    <w:rsid w:val="004651E1"/>
    <w:rsid w:val="005135F4"/>
    <w:rsid w:val="005161B2"/>
    <w:rsid w:val="0058260D"/>
    <w:rsid w:val="005A722F"/>
    <w:rsid w:val="005B3676"/>
    <w:rsid w:val="005B4C40"/>
    <w:rsid w:val="006111BB"/>
    <w:rsid w:val="00620AB5"/>
    <w:rsid w:val="006A31B3"/>
    <w:rsid w:val="006B7537"/>
    <w:rsid w:val="006C6D1E"/>
    <w:rsid w:val="00737E1D"/>
    <w:rsid w:val="007759BE"/>
    <w:rsid w:val="00780335"/>
    <w:rsid w:val="00781B71"/>
    <w:rsid w:val="007E5501"/>
    <w:rsid w:val="007E6168"/>
    <w:rsid w:val="00822406"/>
    <w:rsid w:val="008263EC"/>
    <w:rsid w:val="00840E3D"/>
    <w:rsid w:val="00891E15"/>
    <w:rsid w:val="0089459A"/>
    <w:rsid w:val="008C6119"/>
    <w:rsid w:val="008D082B"/>
    <w:rsid w:val="008D36A8"/>
    <w:rsid w:val="008F679D"/>
    <w:rsid w:val="009019C5"/>
    <w:rsid w:val="00914F07"/>
    <w:rsid w:val="009B4621"/>
    <w:rsid w:val="009C1FC7"/>
    <w:rsid w:val="009D24B3"/>
    <w:rsid w:val="00A014A9"/>
    <w:rsid w:val="00A36360"/>
    <w:rsid w:val="00A46C94"/>
    <w:rsid w:val="00A47937"/>
    <w:rsid w:val="00A65952"/>
    <w:rsid w:val="00AB33CE"/>
    <w:rsid w:val="00B12AC1"/>
    <w:rsid w:val="00B63B0C"/>
    <w:rsid w:val="00BC3FBA"/>
    <w:rsid w:val="00BE2467"/>
    <w:rsid w:val="00BF5E00"/>
    <w:rsid w:val="00C44DFA"/>
    <w:rsid w:val="00CC4CBA"/>
    <w:rsid w:val="00CF25F2"/>
    <w:rsid w:val="00CF6377"/>
    <w:rsid w:val="00D126B0"/>
    <w:rsid w:val="00D151A6"/>
    <w:rsid w:val="00D71802"/>
    <w:rsid w:val="00DA6C15"/>
    <w:rsid w:val="00DB0112"/>
    <w:rsid w:val="00DB5A1D"/>
    <w:rsid w:val="00DE6B66"/>
    <w:rsid w:val="00E106DB"/>
    <w:rsid w:val="00E1713D"/>
    <w:rsid w:val="00E71AC5"/>
    <w:rsid w:val="00E97BA7"/>
    <w:rsid w:val="00EC41ED"/>
    <w:rsid w:val="00F02093"/>
    <w:rsid w:val="00F1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rsid w:val="00E106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63B0C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B63B0C"/>
  </w:style>
  <w:style w:type="character" w:customStyle="1" w:styleId="Naslov1Char">
    <w:name w:val="Naslov 1 Char"/>
    <w:basedOn w:val="Zadanifontodlomka"/>
    <w:link w:val="Naslov1"/>
    <w:rsid w:val="00E10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Odlomakpopisa">
    <w:name w:val="List Paragraph"/>
    <w:basedOn w:val="Normal"/>
    <w:uiPriority w:val="34"/>
    <w:qFormat/>
    <w:rsid w:val="009D24B3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C44D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C44DFA"/>
    <w:rPr>
      <w:lang w:val="en-US" w:eastAsia="en-US"/>
    </w:rPr>
  </w:style>
  <w:style w:type="character" w:styleId="Referencafusnote">
    <w:name w:val="footnote reference"/>
    <w:basedOn w:val="Zadanifontodlomka"/>
    <w:rsid w:val="00C44DFA"/>
    <w:rPr>
      <w:vertAlign w:val="superscript"/>
    </w:rPr>
  </w:style>
  <w:style w:type="character" w:customStyle="1" w:styleId="FontStyle227">
    <w:name w:val="Font Style227"/>
    <w:uiPriority w:val="99"/>
    <w:rsid w:val="00DB5A1D"/>
    <w:rPr>
      <w:rFonts w:ascii="Times New Roman" w:hAnsi="Times New Roman" w:cs="Times New Roman"/>
      <w:sz w:val="22"/>
      <w:szCs w:val="22"/>
    </w:rPr>
  </w:style>
  <w:style w:type="paragraph" w:styleId="Bezproreda">
    <w:name w:val="No Spacing"/>
    <w:uiPriority w:val="1"/>
    <w:qFormat/>
    <w:rsid w:val="00DB5A1D"/>
    <w:rPr>
      <w:sz w:val="24"/>
      <w:szCs w:val="24"/>
    </w:rPr>
  </w:style>
  <w:style w:type="paragraph" w:customStyle="1" w:styleId="Naslov10">
    <w:name w:val="Naslov1"/>
    <w:basedOn w:val="Normal"/>
    <w:next w:val="Normal"/>
    <w:uiPriority w:val="99"/>
    <w:rsid w:val="008263EC"/>
    <w:pPr>
      <w:widowControl w:val="0"/>
      <w:tabs>
        <w:tab w:val="left" w:pos="283"/>
      </w:tabs>
      <w:suppressAutoHyphens/>
      <w:autoSpaceDE w:val="0"/>
      <w:autoSpaceDN w:val="0"/>
      <w:adjustRightInd w:val="0"/>
      <w:spacing w:after="624" w:line="780" w:lineRule="atLeast"/>
      <w:textAlignment w:val="center"/>
    </w:pPr>
    <w:rPr>
      <w:rFonts w:ascii="HelveticaNewX-Bold" w:eastAsia="Cambria" w:hAnsi="HelveticaNewX-Bold" w:cs="HelveticaNewX-Bold"/>
      <w:b/>
      <w:bCs/>
      <w:color w:val="C1001F"/>
      <w:w w:val="90"/>
      <w:sz w:val="72"/>
      <w:szCs w:val="72"/>
      <w:lang w:val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1A5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hr-HR"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1A59E5"/>
    <w:rPr>
      <w:rFonts w:ascii="Courier New" w:hAnsi="Courier New" w:cs="Courier New"/>
    </w:rPr>
  </w:style>
  <w:style w:type="paragraph" w:customStyle="1" w:styleId="Default">
    <w:name w:val="Default"/>
    <w:rsid w:val="001A59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rsid w:val="00E106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63B0C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B63B0C"/>
  </w:style>
  <w:style w:type="character" w:customStyle="1" w:styleId="Naslov1Char">
    <w:name w:val="Naslov 1 Char"/>
    <w:basedOn w:val="Zadanifontodlomka"/>
    <w:link w:val="Naslov1"/>
    <w:rsid w:val="00E10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Odlomakpopisa">
    <w:name w:val="List Paragraph"/>
    <w:basedOn w:val="Normal"/>
    <w:uiPriority w:val="34"/>
    <w:qFormat/>
    <w:rsid w:val="009D24B3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C44D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C44DFA"/>
    <w:rPr>
      <w:lang w:val="en-US" w:eastAsia="en-US"/>
    </w:rPr>
  </w:style>
  <w:style w:type="character" w:styleId="Referencafusnote">
    <w:name w:val="footnote reference"/>
    <w:basedOn w:val="Zadanifontodlomka"/>
    <w:rsid w:val="00C44DFA"/>
    <w:rPr>
      <w:vertAlign w:val="superscript"/>
    </w:rPr>
  </w:style>
  <w:style w:type="character" w:customStyle="1" w:styleId="FontStyle227">
    <w:name w:val="Font Style227"/>
    <w:uiPriority w:val="99"/>
    <w:rsid w:val="00DB5A1D"/>
    <w:rPr>
      <w:rFonts w:ascii="Times New Roman" w:hAnsi="Times New Roman" w:cs="Times New Roman"/>
      <w:sz w:val="22"/>
      <w:szCs w:val="22"/>
    </w:rPr>
  </w:style>
  <w:style w:type="paragraph" w:styleId="Bezproreda">
    <w:name w:val="No Spacing"/>
    <w:uiPriority w:val="1"/>
    <w:qFormat/>
    <w:rsid w:val="00DB5A1D"/>
    <w:rPr>
      <w:sz w:val="24"/>
      <w:szCs w:val="24"/>
    </w:rPr>
  </w:style>
  <w:style w:type="paragraph" w:customStyle="1" w:styleId="Naslov10">
    <w:name w:val="Naslov1"/>
    <w:basedOn w:val="Normal"/>
    <w:next w:val="Normal"/>
    <w:uiPriority w:val="99"/>
    <w:rsid w:val="008263EC"/>
    <w:pPr>
      <w:widowControl w:val="0"/>
      <w:tabs>
        <w:tab w:val="left" w:pos="283"/>
      </w:tabs>
      <w:suppressAutoHyphens/>
      <w:autoSpaceDE w:val="0"/>
      <w:autoSpaceDN w:val="0"/>
      <w:adjustRightInd w:val="0"/>
      <w:spacing w:after="624" w:line="780" w:lineRule="atLeast"/>
      <w:textAlignment w:val="center"/>
    </w:pPr>
    <w:rPr>
      <w:rFonts w:ascii="HelveticaNewX-Bold" w:eastAsia="Cambria" w:hAnsi="HelveticaNewX-Bold" w:cs="HelveticaNewX-Bold"/>
      <w:b/>
      <w:bCs/>
      <w:color w:val="C1001F"/>
      <w:w w:val="90"/>
      <w:sz w:val="72"/>
      <w:szCs w:val="72"/>
      <w:lang w:val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1A59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hr-HR"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1A59E5"/>
    <w:rPr>
      <w:rFonts w:ascii="Courier New" w:hAnsi="Courier New" w:cs="Courier New"/>
    </w:rPr>
  </w:style>
  <w:style w:type="paragraph" w:customStyle="1" w:styleId="Default">
    <w:name w:val="Default"/>
    <w:rsid w:val="001A59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8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fzg.unizg.hr/default.aspx?id=216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0A586-7064-4E3C-8311-85C0C3E9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POZIV ZA SUDJELOVANJE NA KONFERENCIJI</vt:lpstr>
      <vt:lpstr>POZIV ZA SUDJELOVANJE NA KONFERENCIJI</vt:lpstr>
    </vt:vector>
  </TitlesOfParts>
  <Company>xxx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POZIV ZA SUDJELOVANJE NA KONFERENCIJI</dc:title>
  <dc:creator>xxx</dc:creator>
  <cp:lastModifiedBy>Martina Dragija</cp:lastModifiedBy>
  <cp:revision>2</cp:revision>
  <cp:lastPrinted>2015-07-15T06:37:00Z</cp:lastPrinted>
  <dcterms:created xsi:type="dcterms:W3CDTF">2015-07-20T15:40:00Z</dcterms:created>
  <dcterms:modified xsi:type="dcterms:W3CDTF">2015-07-20T15:40:00Z</dcterms:modified>
</cp:coreProperties>
</file>